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B" w:rsidRDefault="0059441B" w:rsidP="0059441B">
      <w:pPr>
        <w:pStyle w:val="Web"/>
        <w:shd w:val="clear" w:color="auto" w:fill="FFFFFF"/>
        <w:tabs>
          <w:tab w:val="left" w:pos="7515"/>
        </w:tabs>
        <w:spacing w:before="0" w:after="0"/>
        <w:ind w:left="567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СОВЕТ ДЕПУТАТОВ  МУНИЦИПАЛЬНОГО ОБРАЗОВАНИЯ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ГАВРИЛОВСКИЙ СЕЛЬСОВЕТ САРАКТАШСКОГО РАЙОНА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Тринадцатого внеочередного заседания Совета депутатов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Гавриловский сельсовет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59441B" w:rsidRDefault="0059441B" w:rsidP="0059441B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40                                                                           от 18 октября 2016 года</w:t>
      </w:r>
    </w:p>
    <w:p w:rsidR="0059441B" w:rsidRDefault="0059441B" w:rsidP="0059441B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59441B" w:rsidRDefault="0059441B" w:rsidP="0059441B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06"/>
      </w:tblGrid>
      <w:tr w:rsidR="0059441B" w:rsidTr="0059441B">
        <w:trPr>
          <w:trHeight w:val="1267"/>
          <w:jc w:val="center"/>
        </w:trPr>
        <w:tc>
          <w:tcPr>
            <w:tcW w:w="7006" w:type="dxa"/>
          </w:tcPr>
          <w:p w:rsidR="0059441B" w:rsidRDefault="005944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утверждении Положения о гербе муниципального образования Гавриловский сельсовет Саракташского района Оренбургской области</w:t>
            </w:r>
          </w:p>
        </w:tc>
      </w:tr>
    </w:tbl>
    <w:p w:rsidR="0059441B" w:rsidRDefault="0059441B" w:rsidP="0059441B">
      <w:pPr>
        <w:pStyle w:val="a3"/>
        <w:tabs>
          <w:tab w:val="left" w:pos="708"/>
        </w:tabs>
      </w:pPr>
    </w:p>
    <w:p w:rsidR="0059441B" w:rsidRDefault="0059441B" w:rsidP="0059441B">
      <w:pPr>
        <w:pStyle w:val="a3"/>
        <w:tabs>
          <w:tab w:val="left" w:pos="708"/>
        </w:tabs>
      </w:pPr>
    </w:p>
    <w:p w:rsidR="0059441B" w:rsidRDefault="0059441B" w:rsidP="0059441B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статьями 3, 21 Устава муниципального образования Гавриловский сельсовет Саракташского района Оренбургской области,</w:t>
      </w:r>
    </w:p>
    <w:p w:rsidR="0059441B" w:rsidRDefault="0059441B" w:rsidP="0059441B">
      <w:pPr>
        <w:pStyle w:val="2"/>
        <w:ind w:firstLine="851"/>
        <w:jc w:val="left"/>
        <w:rPr>
          <w:sz w:val="16"/>
          <w:szCs w:val="16"/>
        </w:rPr>
      </w:pPr>
    </w:p>
    <w:p w:rsidR="0059441B" w:rsidRDefault="0059441B" w:rsidP="0059441B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59441B" w:rsidRDefault="0059441B" w:rsidP="0059441B">
      <w:pPr>
        <w:rPr>
          <w:sz w:val="16"/>
          <w:szCs w:val="16"/>
        </w:rPr>
      </w:pPr>
    </w:p>
    <w:p w:rsidR="0059441B" w:rsidRDefault="0059441B" w:rsidP="0059441B">
      <w:pPr>
        <w:pStyle w:val="21"/>
        <w:rPr>
          <w:sz w:val="28"/>
        </w:rPr>
      </w:pPr>
      <w:r>
        <w:rPr>
          <w:sz w:val="28"/>
        </w:rPr>
        <w:t>Р Е Ш И Л:</w:t>
      </w:r>
    </w:p>
    <w:p w:rsidR="0059441B" w:rsidRDefault="0059441B" w:rsidP="0059441B">
      <w:pPr>
        <w:pStyle w:val="21"/>
        <w:rPr>
          <w:sz w:val="16"/>
          <w:szCs w:val="16"/>
        </w:rPr>
      </w:pPr>
    </w:p>
    <w:p w:rsidR="0059441B" w:rsidRDefault="0059441B" w:rsidP="0059441B">
      <w:pPr>
        <w:ind w:right="326" w:firstLine="709"/>
        <w:jc w:val="both"/>
        <w:rPr>
          <w:sz w:val="28"/>
        </w:rPr>
      </w:pPr>
      <w:r>
        <w:rPr>
          <w:sz w:val="28"/>
        </w:rPr>
        <w:t>1.  Утвердить Положение о гербе муниципального образования Гавриловский сельсовет Саракташского района Оренбургской области согласно приложению № 1.</w:t>
      </w:r>
    </w:p>
    <w:p w:rsidR="0059441B" w:rsidRDefault="0059441B" w:rsidP="0059441B">
      <w:pPr>
        <w:ind w:right="326" w:firstLine="709"/>
        <w:jc w:val="both"/>
        <w:rPr>
          <w:sz w:val="28"/>
        </w:rPr>
      </w:pPr>
      <w:r>
        <w:rPr>
          <w:sz w:val="28"/>
        </w:rPr>
        <w:t>2. Утвердить рисунок герба муниципального образования Гавриловский сельсовет Саракташского района Оренбургской области (в многоцветном в виде гербового щита, многоцветном в виде коронованного гербового щита и одноцветном с использованием условной штриховки для обозначения цветов, вариантах (приложения 2, 3, 4, 5).</w:t>
      </w:r>
    </w:p>
    <w:p w:rsidR="0059441B" w:rsidRDefault="0059441B" w:rsidP="0059441B">
      <w:pPr>
        <w:ind w:right="326" w:firstLine="709"/>
        <w:jc w:val="both"/>
        <w:rPr>
          <w:sz w:val="28"/>
        </w:rPr>
      </w:pPr>
      <w:r>
        <w:rPr>
          <w:sz w:val="28"/>
        </w:rPr>
        <w:t>3. Поручить администрации муниципального образования Гавриловский сельсовет Саракташского района зарегистрировать официальный символ (Герб) муниципального образования Гавриловский сельсовет Саракташского района Оренбургской области в порядке, установленном законодательством Российской Федерации;</w:t>
      </w:r>
    </w:p>
    <w:p w:rsidR="0059441B" w:rsidRDefault="0059441B" w:rsidP="0059441B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5. Контроль за исполнением данного решения возложить на </w:t>
      </w:r>
      <w:r>
        <w:rPr>
          <w:color w:val="000000"/>
          <w:sz w:val="28"/>
          <w:szCs w:val="28"/>
          <w:shd w:val="clear" w:color="auto" w:fill="FFFFFF"/>
        </w:rPr>
        <w:t>постоянную комиссию Совета депутатов сельсовета по мандатным вопросам, вопросам местного самоуправления, законности, правопорядка (Белоус А.В.)</w:t>
      </w:r>
    </w:p>
    <w:p w:rsidR="0059441B" w:rsidRDefault="0059441B" w:rsidP="0059441B">
      <w:pPr>
        <w:ind w:right="326"/>
        <w:jc w:val="both"/>
        <w:rPr>
          <w:sz w:val="28"/>
        </w:rPr>
      </w:pPr>
      <w:r>
        <w:rPr>
          <w:sz w:val="28"/>
        </w:rPr>
        <w:lastRenderedPageBreak/>
        <w:t xml:space="preserve">           </w:t>
      </w:r>
    </w:p>
    <w:p w:rsidR="0059441B" w:rsidRDefault="0059441B" w:rsidP="0059441B">
      <w:pPr>
        <w:ind w:right="326"/>
        <w:jc w:val="both"/>
        <w:rPr>
          <w:sz w:val="28"/>
        </w:rPr>
      </w:pPr>
    </w:p>
    <w:p w:rsidR="0059441B" w:rsidRDefault="0059441B" w:rsidP="0059441B">
      <w:pPr>
        <w:ind w:right="326"/>
        <w:jc w:val="both"/>
        <w:rPr>
          <w:sz w:val="28"/>
        </w:rPr>
      </w:pPr>
    </w:p>
    <w:p w:rsidR="0059441B" w:rsidRDefault="0059441B" w:rsidP="0059441B">
      <w:pPr>
        <w:ind w:right="326"/>
        <w:jc w:val="both"/>
        <w:rPr>
          <w:sz w:val="28"/>
        </w:rPr>
      </w:pPr>
    </w:p>
    <w:p w:rsidR="0059441B" w:rsidRDefault="0059441B" w:rsidP="0059441B">
      <w:pPr>
        <w:ind w:right="326"/>
        <w:jc w:val="both"/>
        <w:rPr>
          <w:sz w:val="28"/>
        </w:rPr>
      </w:pPr>
      <w:r>
        <w:rPr>
          <w:sz w:val="28"/>
        </w:rPr>
        <w:t>6. Настоящее решение вступает в силу со дня подписания и подлежит  опубликованию путём размещения на официальном сайте администрации сельсовета.</w:t>
      </w:r>
    </w:p>
    <w:p w:rsidR="0059441B" w:rsidRDefault="0059441B" w:rsidP="0059441B">
      <w:pPr>
        <w:ind w:right="326"/>
        <w:jc w:val="both"/>
        <w:rPr>
          <w:sz w:val="28"/>
        </w:rPr>
      </w:pPr>
    </w:p>
    <w:p w:rsidR="0059441B" w:rsidRDefault="0059441B" w:rsidP="0059441B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И.о.председателя Совета депутатов</w:t>
      </w:r>
    </w:p>
    <w:p w:rsidR="0059441B" w:rsidRDefault="0059441B" w:rsidP="0059441B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Гавриловский сельсовет                                                    Е.Ю. Бушмелева</w:t>
      </w:r>
    </w:p>
    <w:p w:rsidR="0059441B" w:rsidRDefault="0059441B" w:rsidP="0059441B">
      <w:pPr>
        <w:ind w:right="326"/>
        <w:jc w:val="both"/>
        <w:rPr>
          <w:sz w:val="28"/>
          <w:szCs w:val="28"/>
        </w:rPr>
      </w:pPr>
    </w:p>
    <w:p w:rsidR="0059441B" w:rsidRDefault="0059441B" w:rsidP="0059441B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И.о.главы Гавриловского сельсовета:                             Е.И. Варламова</w:t>
      </w:r>
    </w:p>
    <w:p w:rsidR="0059441B" w:rsidRDefault="0059441B" w:rsidP="0059441B">
      <w:pPr>
        <w:ind w:right="32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7938"/>
      </w:tblGrid>
      <w:tr w:rsidR="0059441B" w:rsidTr="0059441B">
        <w:tc>
          <w:tcPr>
            <w:tcW w:w="1526" w:type="dxa"/>
          </w:tcPr>
          <w:p w:rsidR="0059441B" w:rsidRDefault="0059441B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7938" w:type="dxa"/>
          </w:tcPr>
          <w:p w:rsidR="0059441B" w:rsidRDefault="00594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Геральдический Совет при Президенте Российской Федерации, прокуратуре района,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постоянной комиссии Совета депутатов сельсовета по мандатным вопросам, вопросам местного самоуправления, законности, правопорядка</w:t>
            </w:r>
          </w:p>
        </w:tc>
      </w:tr>
    </w:tbl>
    <w:p w:rsidR="0059441B" w:rsidRDefault="0059441B" w:rsidP="0059441B">
      <w:r>
        <w:t xml:space="preserve"> </w:t>
      </w:r>
    </w:p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59441B" w:rsidTr="0059441B">
        <w:tc>
          <w:tcPr>
            <w:tcW w:w="4923" w:type="dxa"/>
          </w:tcPr>
          <w:p w:rsidR="0059441B" w:rsidRDefault="0059441B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сельсовета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октября 2016 года № 40</w:t>
            </w:r>
          </w:p>
        </w:tc>
      </w:tr>
    </w:tbl>
    <w:p w:rsidR="0059441B" w:rsidRDefault="0059441B" w:rsidP="0059441B">
      <w:pPr>
        <w:rPr>
          <w:sz w:val="28"/>
          <w:szCs w:val="28"/>
        </w:rPr>
      </w:pPr>
    </w:p>
    <w:p w:rsidR="0059441B" w:rsidRDefault="0059441B" w:rsidP="00594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59441B" w:rsidRDefault="0059441B" w:rsidP="005944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гербе муниципального образования Гавриловский сельсовет</w:t>
      </w:r>
    </w:p>
    <w:p w:rsidR="0059441B" w:rsidRDefault="0059441B" w:rsidP="0059441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59441B" w:rsidRDefault="0059441B" w:rsidP="0059441B">
      <w:pPr>
        <w:jc w:val="center"/>
        <w:rPr>
          <w:sz w:val="28"/>
          <w:szCs w:val="28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гербе муниципального образования Гавриловский сельсовет Саракташского района Оренбургской области (далее – Положение) регулирует, устанавливает и закрепляет гербовую символику муниципального образования Гавриловский сельсовет Саракташского района Оренбургской области, его описание и порядок официального использования.</w:t>
      </w:r>
    </w:p>
    <w:p w:rsidR="0059441B" w:rsidRDefault="0059441B" w:rsidP="0059441B">
      <w:pPr>
        <w:ind w:firstLine="709"/>
        <w:jc w:val="both"/>
        <w:rPr>
          <w:sz w:val="16"/>
          <w:szCs w:val="16"/>
        </w:rPr>
      </w:pPr>
    </w:p>
    <w:p w:rsidR="0059441B" w:rsidRDefault="0059441B" w:rsidP="005944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9441B" w:rsidRDefault="0059441B" w:rsidP="0059441B">
      <w:pPr>
        <w:ind w:firstLine="709"/>
        <w:jc w:val="center"/>
        <w:rPr>
          <w:sz w:val="16"/>
          <w:szCs w:val="16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Герб муниципального образования Гавриловский сельсовет Саракташского района Оренбургской области (далее – герб Гавриловского сельсовета)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гербе Гавриловского сельсовета и рисунки герба Гавриловского сельсовета в многоцветном и одноцветном вариантах и текст описания хранятся в администрации Гавриловского сельсовета Саракташского района и доступны для ознакомления всем заинтересованным лицам.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Жители муниципального образования Гавриловский сельсовет Саракташского района, а также иные лица, находящиеся на территории муниципального образования Гавриловский сельсовет Саракташского района, обязаны уважать герб Гавриловского сельсовета.</w:t>
      </w:r>
    </w:p>
    <w:p w:rsidR="0059441B" w:rsidRDefault="0059441B" w:rsidP="0059441B">
      <w:pPr>
        <w:ind w:firstLine="709"/>
        <w:jc w:val="both"/>
        <w:rPr>
          <w:sz w:val="16"/>
          <w:szCs w:val="16"/>
        </w:rPr>
      </w:pPr>
    </w:p>
    <w:p w:rsidR="0059441B" w:rsidRDefault="0059441B" w:rsidP="005944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герба Гавриловского сельсовета</w:t>
      </w:r>
    </w:p>
    <w:p w:rsidR="0059441B" w:rsidRDefault="0059441B" w:rsidP="0059441B">
      <w:pPr>
        <w:ind w:firstLine="709"/>
        <w:jc w:val="center"/>
        <w:rPr>
          <w:sz w:val="16"/>
          <w:szCs w:val="16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Герб Гавриловского сельсовета является официальным символом муниципального образования Гавриловский сельсовет Саракташского района.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Герб Гавриловского сельсовета подлежит внесению в Государственный геральдический регистр Российской Федерации.</w:t>
      </w:r>
    </w:p>
    <w:p w:rsidR="0059441B" w:rsidRDefault="0059441B" w:rsidP="0059441B">
      <w:pPr>
        <w:ind w:firstLine="709"/>
        <w:jc w:val="both"/>
        <w:rPr>
          <w:sz w:val="16"/>
          <w:szCs w:val="16"/>
        </w:rPr>
      </w:pPr>
    </w:p>
    <w:p w:rsidR="0059441B" w:rsidRDefault="0059441B" w:rsidP="005944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и обоснование символики герба Гавриловского сельсовета</w:t>
      </w:r>
    </w:p>
    <w:p w:rsidR="0059441B" w:rsidRDefault="0059441B" w:rsidP="0059441B">
      <w:pPr>
        <w:ind w:firstLine="709"/>
        <w:jc w:val="center"/>
        <w:rPr>
          <w:sz w:val="16"/>
          <w:szCs w:val="16"/>
        </w:rPr>
      </w:pPr>
    </w:p>
    <w:p w:rsidR="0059441B" w:rsidRDefault="0059441B" w:rsidP="0059441B">
      <w:pPr>
        <w:pStyle w:val="23"/>
        <w:rPr>
          <w:color w:val="auto"/>
        </w:rPr>
      </w:pPr>
      <w:r>
        <w:rPr>
          <w:color w:val="auto"/>
        </w:rPr>
        <w:t>3.1. Геральдическое описание герба Гавриловского сельсовета:</w:t>
      </w:r>
      <w:r>
        <w:rPr>
          <w:color w:val="auto"/>
        </w:rPr>
        <w:br/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color w:val="auto"/>
        </w:rPr>
        <w:t>"В червленом поле серебряный вилообразный крест заполненный лазурью, обремененный лазуревой лилией и сопровождаемый вверху - тремя серебряными каплями (2 и 1), справа - серебряным ромбом с вогнутыми сторонами, слева - серебряной сияющей пятилучевой звездой".</w:t>
      </w:r>
      <w:r>
        <w:rPr>
          <w:color w:val="auto"/>
        </w:rPr>
        <w:br/>
      </w:r>
    </w:p>
    <w:p w:rsidR="0059441B" w:rsidRDefault="0059441B" w:rsidP="0059441B">
      <w:pPr>
        <w:pStyle w:val="23"/>
        <w:rPr>
          <w:color w:val="auto"/>
        </w:rPr>
      </w:pPr>
      <w:r>
        <w:rPr>
          <w:color w:val="auto"/>
        </w:rPr>
        <w:t>Герб в соответствии с Методическими рекомендациями по разработке и использованию официальных символов муниципальных образований (Раздел 2,</w:t>
      </w:r>
      <w:r>
        <w:t xml:space="preserve"> </w:t>
      </w:r>
      <w:r>
        <w:rPr>
          <w:color w:val="auto"/>
        </w:rPr>
        <w:t>Глава VIII, п.п. 45-46), утвержденными геральдическим Советом при Президенте Российской Федерации 28.06.2006 года может воспроизводиться со статусной короной установленного образца.</w:t>
      </w:r>
    </w:p>
    <w:p w:rsidR="0059441B" w:rsidRDefault="0059441B" w:rsidP="0059441B">
      <w:pPr>
        <w:pStyle w:val="23"/>
        <w:jc w:val="both"/>
        <w:rPr>
          <w:color w:val="auto"/>
        </w:rPr>
      </w:pPr>
      <w:r>
        <w:rPr>
          <w:color w:val="auto"/>
        </w:rPr>
        <w:br/>
        <w:t>3.2. Обоснование символики герба Гавриловского сельсовета:</w:t>
      </w:r>
    </w:p>
    <w:p w:rsidR="0059441B" w:rsidRDefault="0059441B" w:rsidP="0059441B">
      <w:pPr>
        <w:pStyle w:val="23"/>
        <w:jc w:val="both"/>
        <w:rPr>
          <w:color w:val="auto"/>
        </w:rPr>
      </w:pPr>
      <w:r>
        <w:rPr>
          <w:color w:val="auto"/>
        </w:rPr>
        <w:t> </w:t>
      </w:r>
    </w:p>
    <w:p w:rsidR="0059441B" w:rsidRDefault="0059441B" w:rsidP="0059441B">
      <w:pPr>
        <w:pStyle w:val="23"/>
        <w:jc w:val="both"/>
        <w:rPr>
          <w:color w:val="auto"/>
        </w:rPr>
      </w:pPr>
      <w:r>
        <w:rPr>
          <w:color w:val="auto"/>
        </w:rPr>
        <w:t>Герб Гавриловского сельсовета представляет собой условную карту сельсовета, нарисованную геральдическими средствами.  В южной части сельсовета река Чебенька протекает практически точно с севера на юг до впадения в Сакмару.  На берегах реки Чебеньки компактно расположены: центр сельсовета село Гавриловка, деревня Булгаково (на правом берегу Чебеньки) и деревня Правда (на левом берегу Чебеньки).  В северной части сельсовета в Чебеньку впадают несколько притоков (р. Казлаирка и несколько ручьев) образуя на карте характерный веерообразный рисунок, в этом районе расположена деревня Родники. В гербе Гавриловского сельсовета река Чебенька и ее притоки условно показаны в виде серебряного вилообразного креста.  А расположенные по ее берегам населенные пункты обозначены следующим образом:</w:t>
      </w:r>
    </w:p>
    <w:p w:rsidR="0059441B" w:rsidRDefault="0059441B" w:rsidP="0059441B">
      <w:pPr>
        <w:pStyle w:val="23"/>
        <w:ind w:left="360" w:firstLine="120"/>
        <w:jc w:val="both"/>
        <w:rPr>
          <w:color w:val="auto"/>
        </w:rPr>
      </w:pPr>
      <w:r>
        <w:rPr>
          <w:color w:val="auto"/>
        </w:rPr>
        <w:t>-  Гавриловка – лазуревой лилией;  село названо в честь садчика Гаврилы Ситникова, однако, в конечном итоге это имя восходит к архангелу Гавриилу, одним из атрибутов которого является лилия – непременный атрибут сцены Благовещения, на православных иконах лилия обычно изображается в руках  архангела Гавриила;</w:t>
      </w:r>
    </w:p>
    <w:p w:rsidR="0059441B" w:rsidRDefault="0059441B" w:rsidP="0059441B">
      <w:pPr>
        <w:pStyle w:val="23"/>
        <w:ind w:left="360" w:firstLine="120"/>
        <w:jc w:val="both"/>
        <w:rPr>
          <w:color w:val="auto"/>
        </w:rPr>
      </w:pPr>
      <w:r>
        <w:rPr>
          <w:color w:val="auto"/>
        </w:rPr>
        <w:t xml:space="preserve">-  Булгаково – ромбом с вогнутыми сторонами, напоминающим карточную масть «бубны»; существует историческая легенда, что помещик Булгаков выиграл село у прежнего владельца – одного из придворных Екатерины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 - в карты;</w:t>
      </w:r>
    </w:p>
    <w:p w:rsidR="0059441B" w:rsidRDefault="0059441B" w:rsidP="0059441B">
      <w:pPr>
        <w:pStyle w:val="23"/>
        <w:ind w:left="360" w:firstLine="120"/>
        <w:jc w:val="both"/>
        <w:rPr>
          <w:color w:val="auto"/>
        </w:rPr>
      </w:pPr>
      <w:r>
        <w:rPr>
          <w:color w:val="auto"/>
        </w:rPr>
        <w:t xml:space="preserve">-  Правда – лучистой звездой; звезда часто рассматривается как символ света истины на путях добродетели, что перекликается с названием деревни Правда;  дополнительно пятиконечная звезда напоминает о созданной в 1919 году сельскохозяйственной коммуне «Правда», одной из </w:t>
      </w:r>
      <w:r>
        <w:rPr>
          <w:color w:val="auto"/>
        </w:rPr>
        <w:lastRenderedPageBreak/>
        <w:t>первых в области; одним из главных символов коммунаров и эмблемой международной солидарности трудящися также была звезда;</w:t>
      </w:r>
    </w:p>
    <w:p w:rsidR="0059441B" w:rsidRDefault="0059441B" w:rsidP="0059441B">
      <w:pPr>
        <w:pStyle w:val="23"/>
        <w:ind w:left="360" w:firstLine="120"/>
        <w:jc w:val="both"/>
        <w:rPr>
          <w:color w:val="auto"/>
        </w:rPr>
      </w:pPr>
      <w:r>
        <w:rPr>
          <w:color w:val="auto"/>
        </w:rPr>
        <w:t>-  Родники – тремя серебряными каплями воды; именно благодаря родникам с чистой «серебряной» водой возникло поселение Родники.</w:t>
      </w:r>
    </w:p>
    <w:p w:rsidR="0059441B" w:rsidRDefault="0059441B" w:rsidP="0059441B">
      <w:pPr>
        <w:pStyle w:val="23"/>
        <w:jc w:val="both"/>
        <w:rPr>
          <w:color w:val="auto"/>
        </w:rPr>
      </w:pPr>
      <w:r>
        <w:rPr>
          <w:color w:val="auto"/>
        </w:rPr>
        <w:t>Красный цвет щита напоминает о колхозе «Правда», который в прошлом объединял почти все земли Гавриловского сельсовета. Синий цвет говорит о красоте природы и водных ресурсах сельсовета.</w:t>
      </w:r>
    </w:p>
    <w:p w:rsidR="0059441B" w:rsidRDefault="0059441B" w:rsidP="0059441B">
      <w:pPr>
        <w:jc w:val="both"/>
        <w:rPr>
          <w:sz w:val="28"/>
          <w:szCs w:val="28"/>
        </w:rPr>
      </w:pPr>
    </w:p>
    <w:p w:rsidR="0059441B" w:rsidRDefault="0059441B" w:rsidP="005944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герба Гавриловского сельсовета</w:t>
      </w:r>
    </w:p>
    <w:p w:rsidR="0059441B" w:rsidRDefault="0059441B" w:rsidP="0059441B">
      <w:pPr>
        <w:ind w:firstLine="709"/>
        <w:jc w:val="center"/>
        <w:rPr>
          <w:b/>
          <w:sz w:val="28"/>
          <w:szCs w:val="28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герба Гавриловского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Гавриловского сельсовета допускается в многоцветном и одноцветном вариантах. Изображение герба Гавриловского сельсовета в одноцветной версии допускается с использованием условной штриховки для обозначения цветов.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Гавриловского сельсовета, независимо от назначения и случая использования, допускается с дополнительным элементом (муниципальной короной) или без неё, в виде одного щита. Изображения герба как в виде одного щита, так и с муниципальной короной являются равнозначными, равноценными и равно приемлемыми во всех случаях официального использования.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искажение рисунка герба Гавриловского сельсовета, или изменений композиции или цветов, выходящее за пределы геральдически допустимого, несёт исполнитель допущенных искажений или изменений.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</w:p>
    <w:p w:rsidR="0059441B" w:rsidRDefault="0059441B" w:rsidP="005944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герба Гавриловского сельсовета</w:t>
      </w:r>
    </w:p>
    <w:p w:rsidR="0059441B" w:rsidRDefault="0059441B" w:rsidP="0059441B">
      <w:pPr>
        <w:ind w:firstLine="709"/>
        <w:jc w:val="center"/>
        <w:rPr>
          <w:b/>
          <w:sz w:val="28"/>
          <w:szCs w:val="28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Герб Гавриловского сельсовета помещается: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фасадах зданий органов местного самоуправления, предприятий, учреждений и организаций, находящихся в муниципальной собственности;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указателях при въезде на территорию Саракташского района.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Герб Гавриловского сельсовета помещается на бланках: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главы муниципального образования Гавриловский сельсовет Саракташского района, иных выборных и назначаемых должностных лиц местного самоуправления;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представительного и иных органов местного самоуправления;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руководителей предприятий, учреждений и организаций, находящихся в муниципальной собственности;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Герб Гавриловского сельсовета воспроизводится на удостоверениях: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главы муниципального образования Гавриловский сельсовет Саракташского района;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членов иных органов местного самоуправления;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служащих (работников) предприятий, учреждений и организаций, находящихся в муниципальной собственности.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Герб Гавриловского сельсовета помещается на печатях органов местного самоуправления, предприятий, учреждений и организаций, находящихся в муниципальной собственности.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Герб Гавриловского сельсовета может помещаться на: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отличительных знаках, наградах главы муниципального образования Гавриловский сельсовет Саракташского района, представительного органа местного самоуправления;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транспортных средствах.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Допускается размещение герба Гавриловского сельсовета на: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изданиях печатных средств массовой информации, официальном сайте района, краеведческих изданиях муниципального образования Гавриловский сельсовет Саракташского района;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самоуправления;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также использования его в качестве геральдической основы для изготовления знаков, эмблем, иной символики, оформления районных и других зрелищных мероприятий.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изготовления, использования, хранения и уничтожения бланков, печатей и иных носителей изображения герба Гавриловского сельсовета устанавливается постановлением администрации Гавриловского сельсовета Саракташского района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использования герба Гавриловского сельсовета предприятиями, учреждениями и организациями, не находящимися в муниципальной собственности, на рекламно-сувенирной продукции, упаковке и в наружной рекламе, а также физическими лицами строится на договорной основе с администрацией Гавриловского сельсовета Саракташского района.</w:t>
      </w:r>
    </w:p>
    <w:p w:rsidR="0059441B" w:rsidRDefault="0059441B" w:rsidP="0059441B">
      <w:pPr>
        <w:pStyle w:val="23"/>
        <w:jc w:val="both"/>
        <w:rPr>
          <w:color w:val="auto"/>
        </w:rPr>
      </w:pPr>
      <w:r>
        <w:rPr>
          <w:color w:val="auto"/>
        </w:rPr>
        <w:lastRenderedPageBreak/>
        <w:t>5.8. Порядок размещения Государственного герба Российской Федерации, герба Оренбургской области, герба Саракташского района, герба Гавриловского сельсовета и иных гербов производится в соответствии с законодательством Российской Федерации и законодательством Оренбургской области, регулирующим правоотношения в сфере геральдического обеспечения.</w:t>
      </w:r>
    </w:p>
    <w:p w:rsidR="0059441B" w:rsidRDefault="0059441B" w:rsidP="0059441B">
      <w:pPr>
        <w:pStyle w:val="23"/>
        <w:jc w:val="both"/>
        <w:rPr>
          <w:color w:val="auto"/>
        </w:rPr>
      </w:pPr>
      <w:r>
        <w:rPr>
          <w:color w:val="auto"/>
        </w:rPr>
        <w:t>При одновременном размещении гербов размер герба Гавриловского сельсовета не может превышать размеры Государственного герба Российской Федерации, герба Оренбургской области, гербов иных субъектов Российской Федерации, герба Саракташского района.</w:t>
      </w:r>
    </w:p>
    <w:p w:rsidR="0059441B" w:rsidRDefault="0059441B" w:rsidP="0059441B">
      <w:pPr>
        <w:pStyle w:val="23"/>
        <w:jc w:val="both"/>
        <w:rPr>
          <w:color w:val="auto"/>
        </w:rPr>
      </w:pPr>
      <w:r>
        <w:rPr>
          <w:color w:val="auto"/>
        </w:rPr>
        <w:t>При одновременном размещении гербов высота размещения герба Гавриловского сельсовета не может превышать высоту размещения Государственного герба Российской Федерации, герба Оренбургской области, гербов иных субъектов Российской Федерации, герба Саракташского района.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</w:p>
    <w:p w:rsidR="0059441B" w:rsidRDefault="0059441B" w:rsidP="005944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за нарушение настоящего Положения</w:t>
      </w:r>
    </w:p>
    <w:p w:rsidR="0059441B" w:rsidRDefault="0059441B" w:rsidP="0059441B">
      <w:pPr>
        <w:ind w:firstLine="709"/>
        <w:jc w:val="center"/>
        <w:rPr>
          <w:sz w:val="28"/>
          <w:szCs w:val="28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Использование герба Гавриловского сельсовета с нарушением настоящего Положения, а также надругательство над гербом Гавриловского сельсовета влечет за собой ответственность в соответствии с законодательством Российской Федерации.</w:t>
      </w:r>
    </w:p>
    <w:p w:rsidR="0059441B" w:rsidRDefault="0059441B" w:rsidP="0059441B">
      <w:pPr>
        <w:ind w:firstLine="709"/>
        <w:jc w:val="both"/>
        <w:rPr>
          <w:sz w:val="28"/>
          <w:szCs w:val="28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</w:p>
    <w:p w:rsidR="0059441B" w:rsidRDefault="0059441B" w:rsidP="005944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59441B" w:rsidRDefault="0059441B" w:rsidP="0059441B">
      <w:pPr>
        <w:ind w:firstLine="709"/>
        <w:jc w:val="center"/>
        <w:rPr>
          <w:sz w:val="28"/>
          <w:szCs w:val="28"/>
        </w:rPr>
      </w:pPr>
    </w:p>
    <w:p w:rsidR="0059441B" w:rsidRDefault="0059441B" w:rsidP="0059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Внесение в состав (рисунок) герба Гавриловского сельсовета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статьи 3 настоящего Положения для отражения внесенных элементов в описание.</w:t>
      </w:r>
    </w:p>
    <w:p w:rsidR="0059441B" w:rsidRDefault="0059441B" w:rsidP="0059441B">
      <w:pPr>
        <w:pStyle w:val="31"/>
        <w:rPr>
          <w:spacing w:val="-6"/>
        </w:rPr>
      </w:pPr>
      <w:r>
        <w:t xml:space="preserve">7.2. Все права на герб Гавриловского сельсовета принадлежат органам местного самоуправления муниципального образования Гавриловский сельсовет Саракташского района. </w:t>
      </w:r>
      <w:r>
        <w:rPr>
          <w:spacing w:val="-6"/>
        </w:rPr>
        <w:t>Герб</w:t>
      </w:r>
      <w:r>
        <w:rPr>
          <w:iCs/>
        </w:rPr>
        <w:t xml:space="preserve"> </w:t>
      </w:r>
      <w:r>
        <w:t xml:space="preserve">Гавриловского сельсовета </w:t>
      </w:r>
      <w:r>
        <w:rPr>
          <w:spacing w:val="-6"/>
        </w:rPr>
        <w:t xml:space="preserve">с момента установления его Советом депутатов Гавриловского сельсовета в качестве официального символа </w:t>
      </w:r>
      <w:r>
        <w:t>Гавриловского сельсовета</w:t>
      </w:r>
      <w:r>
        <w:rPr>
          <w:spacing w:val="-6"/>
        </w:rPr>
        <w:t>, согласно части 4 Гражданского кодекса Российской Федерации, авторским правом не охраняется.</w:t>
      </w:r>
    </w:p>
    <w:p w:rsidR="0059441B" w:rsidRDefault="0059441B" w:rsidP="0059441B"/>
    <w:p w:rsidR="0059441B" w:rsidRDefault="0059441B" w:rsidP="0059441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9441B" w:rsidTr="0059441B">
        <w:tc>
          <w:tcPr>
            <w:tcW w:w="4785" w:type="dxa"/>
          </w:tcPr>
          <w:p w:rsidR="0059441B" w:rsidRDefault="0059441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октября 2016 года № 40</w:t>
            </w:r>
          </w:p>
        </w:tc>
      </w:tr>
    </w:tbl>
    <w:p w:rsidR="0059441B" w:rsidRDefault="0059441B" w:rsidP="0059441B">
      <w:pPr>
        <w:rPr>
          <w:sz w:val="28"/>
          <w:szCs w:val="28"/>
        </w:rPr>
      </w:pPr>
    </w:p>
    <w:p w:rsidR="0059441B" w:rsidRDefault="0059441B" w:rsidP="0059441B">
      <w:pPr>
        <w:rPr>
          <w:sz w:val="28"/>
          <w:szCs w:val="28"/>
        </w:rPr>
      </w:pP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Гавриловского сельсовета</w:t>
      </w: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59441B" w:rsidRDefault="0059441B" w:rsidP="0059441B"/>
    <w:p w:rsidR="0059441B" w:rsidRDefault="0059441B" w:rsidP="0059441B"/>
    <w:p w:rsidR="0059441B" w:rsidRDefault="0059441B" w:rsidP="0059441B"/>
    <w:p w:rsidR="0059441B" w:rsidRDefault="0059441B" w:rsidP="0059441B"/>
    <w:p w:rsidR="0059441B" w:rsidRDefault="00AC53AD" w:rsidP="0059441B">
      <w:pPr>
        <w:pStyle w:val="3"/>
        <w:rPr>
          <w:color w:val="auto"/>
        </w:rPr>
      </w:pPr>
      <w:r>
        <w:rPr>
          <w:noProof/>
        </w:rPr>
        <w:drawing>
          <wp:inline distT="0" distB="0" distL="0" distR="0">
            <wp:extent cx="4962525" cy="625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1B" w:rsidRDefault="0059441B" w:rsidP="0059441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9441B" w:rsidTr="0059441B">
        <w:tc>
          <w:tcPr>
            <w:tcW w:w="4785" w:type="dxa"/>
          </w:tcPr>
          <w:p w:rsidR="0059441B" w:rsidRDefault="0059441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9441B" w:rsidRDefault="0059441B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3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октября 2016 года № 40</w:t>
            </w:r>
          </w:p>
        </w:tc>
      </w:tr>
    </w:tbl>
    <w:p w:rsidR="0059441B" w:rsidRDefault="0059441B" w:rsidP="0059441B">
      <w:pPr>
        <w:rPr>
          <w:sz w:val="28"/>
          <w:szCs w:val="28"/>
        </w:rPr>
      </w:pPr>
    </w:p>
    <w:p w:rsidR="0059441B" w:rsidRDefault="0059441B" w:rsidP="0059441B">
      <w:pPr>
        <w:rPr>
          <w:sz w:val="28"/>
          <w:szCs w:val="28"/>
        </w:rPr>
      </w:pP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Гавриловского сельсовета</w:t>
      </w: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(коронованный щит)</w:t>
      </w:r>
    </w:p>
    <w:p w:rsidR="0059441B" w:rsidRDefault="0059441B" w:rsidP="0059441B"/>
    <w:p w:rsidR="0059441B" w:rsidRDefault="0059441B" w:rsidP="0059441B"/>
    <w:p w:rsidR="0059441B" w:rsidRDefault="00AC53AD" w:rsidP="0059441B">
      <w:pPr>
        <w:pStyle w:val="3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000500" cy="694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41B">
        <w:rPr>
          <w:color w:val="auto"/>
        </w:rPr>
        <w:br w:type="page"/>
      </w:r>
    </w:p>
    <w:p w:rsidR="0059441B" w:rsidRDefault="0059441B" w:rsidP="0059441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9441B" w:rsidTr="0059441B">
        <w:tc>
          <w:tcPr>
            <w:tcW w:w="4785" w:type="dxa"/>
          </w:tcPr>
          <w:p w:rsidR="0059441B" w:rsidRDefault="0059441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9441B" w:rsidRDefault="0059441B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4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октября 2016 года №  40</w:t>
            </w:r>
          </w:p>
        </w:tc>
      </w:tr>
    </w:tbl>
    <w:p w:rsidR="0059441B" w:rsidRDefault="0059441B" w:rsidP="0059441B"/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Гавриловского сельсовета</w:t>
      </w: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59441B" w:rsidRDefault="0059441B" w:rsidP="0059441B">
      <w:pPr>
        <w:pStyle w:val="3"/>
        <w:rPr>
          <w:color w:val="auto"/>
        </w:rPr>
      </w:pPr>
    </w:p>
    <w:p w:rsidR="0059441B" w:rsidRDefault="0059441B" w:rsidP="0059441B"/>
    <w:p w:rsidR="0059441B" w:rsidRDefault="0059441B" w:rsidP="0059441B">
      <w:pPr>
        <w:ind w:firstLine="709"/>
        <w:jc w:val="both"/>
        <w:rPr>
          <w:sz w:val="28"/>
          <w:szCs w:val="28"/>
        </w:rPr>
      </w:pPr>
    </w:p>
    <w:p w:rsidR="0059441B" w:rsidRDefault="00AC53AD" w:rsidP="0059441B">
      <w:pPr>
        <w:jc w:val="center"/>
      </w:pPr>
      <w:r>
        <w:rPr>
          <w:noProof/>
        </w:rPr>
        <w:drawing>
          <wp:inline distT="0" distB="0" distL="0" distR="0">
            <wp:extent cx="4638675" cy="5819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9441B" w:rsidTr="0059441B">
        <w:tc>
          <w:tcPr>
            <w:tcW w:w="4785" w:type="dxa"/>
          </w:tcPr>
          <w:p w:rsidR="0059441B" w:rsidRDefault="0059441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9441B" w:rsidRPr="0059441B" w:rsidRDefault="0059441B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 xml:space="preserve">Приложение № </w:t>
            </w:r>
            <w:r w:rsidRPr="0059441B">
              <w:rPr>
                <w:color w:val="auto"/>
              </w:rPr>
              <w:t>5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59441B" w:rsidRDefault="0059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октября 2016 года №  40</w:t>
            </w:r>
          </w:p>
        </w:tc>
      </w:tr>
    </w:tbl>
    <w:p w:rsidR="0059441B" w:rsidRDefault="0059441B" w:rsidP="0059441B"/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Гавриловского сельсовета в условной геральдической шафировке</w:t>
      </w:r>
    </w:p>
    <w:p w:rsidR="0059441B" w:rsidRDefault="0059441B" w:rsidP="0059441B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59441B" w:rsidRDefault="0059441B" w:rsidP="0059441B">
      <w:pPr>
        <w:pStyle w:val="3"/>
        <w:rPr>
          <w:color w:val="auto"/>
        </w:rPr>
      </w:pPr>
    </w:p>
    <w:p w:rsidR="0059441B" w:rsidRDefault="0059441B" w:rsidP="0059441B"/>
    <w:p w:rsidR="0059441B" w:rsidRDefault="0059441B" w:rsidP="0059441B"/>
    <w:p w:rsidR="0059441B" w:rsidRDefault="0059441B" w:rsidP="0059441B">
      <w:pPr>
        <w:ind w:firstLine="709"/>
        <w:jc w:val="both"/>
        <w:rPr>
          <w:sz w:val="28"/>
          <w:szCs w:val="28"/>
        </w:rPr>
      </w:pPr>
    </w:p>
    <w:p w:rsidR="0059441B" w:rsidRDefault="00AC53AD" w:rsidP="0059441B">
      <w:pPr>
        <w:jc w:val="center"/>
      </w:pPr>
      <w:r>
        <w:rPr>
          <w:noProof/>
        </w:rPr>
        <w:drawing>
          <wp:inline distT="0" distB="0" distL="0" distR="0">
            <wp:extent cx="4829175" cy="6057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1B" w:rsidRDefault="0059441B" w:rsidP="0059441B">
      <w:pPr>
        <w:jc w:val="center"/>
      </w:pPr>
    </w:p>
    <w:p w:rsidR="0059441B" w:rsidRDefault="0059441B" w:rsidP="0059441B">
      <w:pPr>
        <w:jc w:val="center"/>
      </w:pPr>
    </w:p>
    <w:p w:rsidR="0059441B" w:rsidRDefault="0059441B"/>
    <w:sectPr w:rsidR="0059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1B"/>
    <w:rsid w:val="0059441B"/>
    <w:rsid w:val="00642EC3"/>
    <w:rsid w:val="00A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CCBD0A-DB21-4B1D-8253-63FC9AC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1B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441B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59441B"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9441B"/>
    <w:pPr>
      <w:keepNext/>
      <w:outlineLvl w:val="3"/>
    </w:pPr>
    <w:rPr>
      <w:color w:val="FF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94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59441B"/>
    <w:rPr>
      <w:sz w:val="36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9441B"/>
    <w:pPr>
      <w:ind w:firstLine="360"/>
    </w:pPr>
    <w:rPr>
      <w:color w:val="FF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9441B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customStyle="1" w:styleId="Web">
    <w:name w:val="Обычный (Web)"/>
    <w:basedOn w:val="a"/>
    <w:uiPriority w:val="99"/>
    <w:rsid w:val="0059441B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2034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subject/>
  <dc:creator>User</dc:creator>
  <cp:keywords/>
  <dc:description/>
  <cp:lastModifiedBy>Надежда</cp:lastModifiedBy>
  <cp:revision>2</cp:revision>
  <dcterms:created xsi:type="dcterms:W3CDTF">2016-11-27T11:42:00Z</dcterms:created>
  <dcterms:modified xsi:type="dcterms:W3CDTF">2016-11-27T11:42:00Z</dcterms:modified>
</cp:coreProperties>
</file>