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13E" w:rsidRDefault="00E5213E" w:rsidP="00E5213E">
      <w:pPr>
        <w:pStyle w:val="p3"/>
        <w:shd w:val="clear" w:color="auto" w:fill="FFFFFF"/>
        <w:spacing w:before="0" w:beforeAutospacing="0" w:after="0" w:afterAutospacing="0"/>
        <w:ind w:right="-5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АДМИНИСТРАЦИЯ ГАВРИЛОВСКОГО СЕЛЬСОВЕТА</w:t>
      </w:r>
    </w:p>
    <w:p w:rsidR="00E5213E" w:rsidRDefault="00E5213E" w:rsidP="00E5213E">
      <w:pPr>
        <w:pStyle w:val="p3"/>
        <w:shd w:val="clear" w:color="auto" w:fill="FFFFFF"/>
        <w:spacing w:before="0" w:beforeAutospacing="0" w:after="0" w:afterAutospacing="0"/>
        <w:ind w:right="-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САРАКТАШСКОГО РАЙОНА ОРЕНБУРГСКОЙ ОБЛАСТИ</w:t>
      </w:r>
    </w:p>
    <w:p w:rsidR="00E5213E" w:rsidRDefault="00E5213E" w:rsidP="00E5213E">
      <w:pPr>
        <w:pStyle w:val="p3"/>
        <w:shd w:val="clear" w:color="auto" w:fill="FFFFFF"/>
        <w:spacing w:before="0" w:beforeAutospacing="0" w:after="0" w:afterAutospacing="0"/>
        <w:ind w:right="-5"/>
        <w:jc w:val="center"/>
        <w:rPr>
          <w:b/>
          <w:bCs/>
          <w:sz w:val="32"/>
          <w:szCs w:val="32"/>
        </w:rPr>
      </w:pPr>
    </w:p>
    <w:p w:rsidR="00E5213E" w:rsidRPr="00E5213E" w:rsidRDefault="00E5213E" w:rsidP="00E5213E">
      <w:pPr>
        <w:pStyle w:val="p3"/>
        <w:shd w:val="clear" w:color="auto" w:fill="FFFFFF"/>
        <w:spacing w:before="0" w:beforeAutospacing="0" w:after="0" w:afterAutospacing="0"/>
        <w:ind w:right="-5"/>
        <w:jc w:val="center"/>
        <w:rPr>
          <w:b/>
          <w:bCs/>
          <w:sz w:val="32"/>
          <w:szCs w:val="32"/>
        </w:rPr>
      </w:pPr>
    </w:p>
    <w:p w:rsidR="00E5213E" w:rsidRPr="00E5213E" w:rsidRDefault="00E5213E" w:rsidP="00E5213E">
      <w:pPr>
        <w:pStyle w:val="p3"/>
        <w:shd w:val="clear" w:color="auto" w:fill="FFFFFF"/>
        <w:spacing w:before="0" w:beforeAutospacing="0" w:after="0" w:afterAutospacing="0"/>
        <w:ind w:right="-5"/>
        <w:jc w:val="center"/>
        <w:rPr>
          <w:b/>
          <w:bCs/>
          <w:sz w:val="32"/>
          <w:szCs w:val="32"/>
        </w:rPr>
      </w:pPr>
      <w:r w:rsidRPr="00E5213E">
        <w:rPr>
          <w:b/>
          <w:bCs/>
          <w:sz w:val="32"/>
          <w:szCs w:val="32"/>
        </w:rPr>
        <w:t>РАСПОРЯЖЕНИЕ</w:t>
      </w:r>
    </w:p>
    <w:p w:rsidR="00E5213E" w:rsidRPr="00E5213E" w:rsidRDefault="00E5213E" w:rsidP="00E5213E">
      <w:pPr>
        <w:pStyle w:val="p3"/>
        <w:shd w:val="clear" w:color="auto" w:fill="FFFFFF"/>
        <w:spacing w:before="0" w:beforeAutospacing="0" w:after="0" w:afterAutospacing="0"/>
        <w:ind w:right="-5"/>
        <w:jc w:val="center"/>
        <w:rPr>
          <w:b/>
          <w:bCs/>
          <w:sz w:val="32"/>
          <w:szCs w:val="32"/>
        </w:rPr>
      </w:pPr>
    </w:p>
    <w:p w:rsidR="00E5213E" w:rsidRPr="00E5213E" w:rsidRDefault="00E5213E" w:rsidP="00E5213E">
      <w:pPr>
        <w:pStyle w:val="p3"/>
        <w:shd w:val="clear" w:color="auto" w:fill="FFFFFF"/>
        <w:spacing w:before="0" w:beforeAutospacing="0" w:after="0" w:afterAutospacing="0"/>
        <w:ind w:right="-5"/>
        <w:jc w:val="center"/>
        <w:rPr>
          <w:rStyle w:val="s2"/>
          <w:rFonts w:ascii="Arial" w:hAnsi="Arial" w:cs="Arial"/>
        </w:rPr>
      </w:pPr>
      <w:r w:rsidRPr="00E5213E">
        <w:rPr>
          <w:rStyle w:val="s2"/>
          <w:rFonts w:ascii="Arial" w:hAnsi="Arial" w:cs="Arial"/>
          <w:b/>
          <w:bCs/>
          <w:sz w:val="32"/>
          <w:szCs w:val="32"/>
        </w:rPr>
        <w:t>19.06.2018                                                                         № 8-р</w:t>
      </w:r>
    </w:p>
    <w:p w:rsidR="00E5213E" w:rsidRDefault="00E5213E" w:rsidP="00E5213E">
      <w:pPr>
        <w:pStyle w:val="p3"/>
        <w:shd w:val="clear" w:color="auto" w:fill="FFFFFF"/>
        <w:spacing w:before="0" w:beforeAutospacing="0" w:after="0" w:afterAutospacing="0"/>
        <w:ind w:right="-5"/>
        <w:jc w:val="center"/>
        <w:rPr>
          <w:rStyle w:val="s2"/>
          <w:b/>
          <w:bCs/>
          <w:sz w:val="32"/>
          <w:szCs w:val="32"/>
        </w:rPr>
      </w:pPr>
    </w:p>
    <w:p w:rsidR="00E5213E" w:rsidRDefault="00E5213E" w:rsidP="00E5213E">
      <w:pPr>
        <w:pStyle w:val="p3"/>
        <w:shd w:val="clear" w:color="auto" w:fill="FFFFFF"/>
        <w:spacing w:before="0" w:beforeAutospacing="0" w:after="0" w:afterAutospacing="0"/>
        <w:ind w:right="-5"/>
        <w:jc w:val="center"/>
        <w:rPr>
          <w:rStyle w:val="s2"/>
          <w:b/>
          <w:bCs/>
          <w:sz w:val="32"/>
          <w:szCs w:val="32"/>
        </w:rPr>
      </w:pPr>
    </w:p>
    <w:p w:rsidR="00E5213E" w:rsidRPr="00E5213E" w:rsidRDefault="00E5213E" w:rsidP="00E5213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5213E">
        <w:rPr>
          <w:rFonts w:ascii="Arial" w:hAnsi="Arial" w:cs="Arial"/>
          <w:b/>
          <w:bCs/>
          <w:sz w:val="32"/>
          <w:szCs w:val="32"/>
        </w:rPr>
        <w:t xml:space="preserve">О группе контроля за исполнением документов </w:t>
      </w:r>
    </w:p>
    <w:p w:rsidR="00E5213E" w:rsidRPr="00E5213E" w:rsidRDefault="00E5213E" w:rsidP="00E5213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5213E">
        <w:rPr>
          <w:rFonts w:ascii="Arial" w:hAnsi="Arial" w:cs="Arial"/>
          <w:b/>
          <w:bCs/>
          <w:sz w:val="32"/>
          <w:szCs w:val="32"/>
        </w:rPr>
        <w:t>в администрации муниципального образования Гавриловский сельсовет Саракташского района Оренбургской области</w:t>
      </w:r>
    </w:p>
    <w:p w:rsidR="004E6E3F" w:rsidRDefault="004E6E3F" w:rsidP="004E6E3F"/>
    <w:p w:rsidR="004E6E3F" w:rsidRDefault="004E6E3F" w:rsidP="004E6E3F">
      <w:pPr>
        <w:pStyle w:val="ConsPlusTitle"/>
        <w:jc w:val="center"/>
        <w:rPr>
          <w:rFonts w:cs="Times New Roman"/>
        </w:rPr>
      </w:pPr>
    </w:p>
    <w:p w:rsidR="004E6E3F" w:rsidRPr="00033E47" w:rsidRDefault="004E6E3F" w:rsidP="004E6E3F">
      <w:pPr>
        <w:jc w:val="both"/>
        <w:rPr>
          <w:sz w:val="16"/>
          <w:szCs w:val="16"/>
        </w:rPr>
      </w:pPr>
    </w:p>
    <w:p w:rsidR="004E6E3F" w:rsidRPr="00E5213E" w:rsidRDefault="004E6E3F" w:rsidP="004E6E3F">
      <w:pPr>
        <w:ind w:firstLine="720"/>
        <w:jc w:val="both"/>
        <w:rPr>
          <w:rFonts w:ascii="Arial" w:hAnsi="Arial" w:cs="Arial"/>
        </w:rPr>
      </w:pPr>
      <w:r w:rsidRPr="00E5213E">
        <w:rPr>
          <w:rFonts w:ascii="Arial" w:hAnsi="Arial" w:cs="Arial"/>
        </w:rPr>
        <w:t>В целях обеспечения своевременного и качественного исполнения документов вышестоящих органов, собственных распорядительных документов, решений Совета депутатов сельсовета, предложений, заявлений и жалоб граждан в администрации сельсовета</w:t>
      </w:r>
    </w:p>
    <w:p w:rsidR="004E6E3F" w:rsidRPr="00E5213E" w:rsidRDefault="004E6E3F" w:rsidP="004E6E3F">
      <w:pPr>
        <w:ind w:firstLine="720"/>
        <w:jc w:val="both"/>
        <w:rPr>
          <w:rFonts w:ascii="Arial" w:hAnsi="Arial" w:cs="Arial"/>
        </w:rPr>
      </w:pPr>
    </w:p>
    <w:p w:rsidR="004E6E3F" w:rsidRPr="00E5213E" w:rsidRDefault="004E6E3F" w:rsidP="004E6E3F">
      <w:pPr>
        <w:ind w:firstLine="720"/>
        <w:jc w:val="both"/>
        <w:rPr>
          <w:rFonts w:ascii="Arial" w:hAnsi="Arial" w:cs="Arial"/>
        </w:rPr>
      </w:pPr>
      <w:r w:rsidRPr="00E5213E">
        <w:rPr>
          <w:rFonts w:ascii="Arial" w:hAnsi="Arial" w:cs="Arial"/>
        </w:rPr>
        <w:t>1. Создать группу контроля за исполнением документов в составе согласно приложению № 1.</w:t>
      </w:r>
    </w:p>
    <w:p w:rsidR="004E6E3F" w:rsidRPr="00E5213E" w:rsidRDefault="004E6E3F" w:rsidP="004E6E3F">
      <w:pPr>
        <w:ind w:firstLine="720"/>
        <w:jc w:val="both"/>
        <w:rPr>
          <w:rFonts w:ascii="Arial" w:hAnsi="Arial" w:cs="Arial"/>
        </w:rPr>
      </w:pPr>
    </w:p>
    <w:p w:rsidR="004E6E3F" w:rsidRPr="00E5213E" w:rsidRDefault="004E6E3F" w:rsidP="004E6E3F">
      <w:pPr>
        <w:ind w:firstLine="720"/>
        <w:jc w:val="both"/>
        <w:rPr>
          <w:rFonts w:ascii="Arial" w:hAnsi="Arial" w:cs="Arial"/>
        </w:rPr>
      </w:pPr>
      <w:r w:rsidRPr="00E5213E">
        <w:rPr>
          <w:rFonts w:ascii="Arial" w:hAnsi="Arial" w:cs="Arial"/>
        </w:rPr>
        <w:t>2. Утвердить Положение о группе контроля за исполнением документов согласно приложению № 2.</w:t>
      </w:r>
    </w:p>
    <w:p w:rsidR="004E6E3F" w:rsidRPr="00E5213E" w:rsidRDefault="004E6E3F" w:rsidP="004E6E3F">
      <w:pPr>
        <w:ind w:firstLine="720"/>
        <w:jc w:val="both"/>
        <w:rPr>
          <w:rFonts w:ascii="Arial" w:hAnsi="Arial" w:cs="Arial"/>
        </w:rPr>
      </w:pPr>
    </w:p>
    <w:p w:rsidR="004E6E3F" w:rsidRPr="00E5213E" w:rsidRDefault="004E6E3F" w:rsidP="005B3025">
      <w:pPr>
        <w:jc w:val="both"/>
        <w:rPr>
          <w:rFonts w:ascii="Arial" w:hAnsi="Arial" w:cs="Arial"/>
        </w:rPr>
      </w:pPr>
    </w:p>
    <w:p w:rsidR="004E6E3F" w:rsidRPr="00E5213E" w:rsidRDefault="005B3025" w:rsidP="004E6E3F">
      <w:pPr>
        <w:ind w:firstLine="720"/>
        <w:jc w:val="both"/>
        <w:rPr>
          <w:rFonts w:ascii="Arial" w:hAnsi="Arial" w:cs="Arial"/>
        </w:rPr>
      </w:pPr>
      <w:r w:rsidRPr="00E5213E">
        <w:rPr>
          <w:rFonts w:ascii="Arial" w:hAnsi="Arial" w:cs="Arial"/>
        </w:rPr>
        <w:t>3</w:t>
      </w:r>
      <w:r w:rsidR="004E6E3F" w:rsidRPr="00E5213E">
        <w:rPr>
          <w:rFonts w:ascii="Arial" w:hAnsi="Arial" w:cs="Arial"/>
        </w:rPr>
        <w:t>. Настоящее распоряжение вступает в силу со дня подписания и подлежит официальному опубликованию на официальном сайте администрации сельсовет</w:t>
      </w:r>
      <w:r w:rsidRPr="00E5213E">
        <w:rPr>
          <w:rFonts w:ascii="Arial" w:hAnsi="Arial" w:cs="Arial"/>
        </w:rPr>
        <w:t>а</w:t>
      </w:r>
      <w:r w:rsidR="004E6E3F" w:rsidRPr="00E5213E">
        <w:rPr>
          <w:rFonts w:ascii="Arial" w:hAnsi="Arial" w:cs="Arial"/>
        </w:rPr>
        <w:t>.</w:t>
      </w:r>
    </w:p>
    <w:p w:rsidR="004E6E3F" w:rsidRPr="00E5213E" w:rsidRDefault="004E6E3F" w:rsidP="004E6E3F">
      <w:pPr>
        <w:ind w:firstLine="720"/>
        <w:jc w:val="both"/>
        <w:rPr>
          <w:rFonts w:ascii="Arial" w:hAnsi="Arial" w:cs="Arial"/>
        </w:rPr>
      </w:pPr>
    </w:p>
    <w:p w:rsidR="004E6E3F" w:rsidRPr="00E5213E" w:rsidRDefault="004E6E3F" w:rsidP="004E6E3F">
      <w:pPr>
        <w:jc w:val="both"/>
        <w:rPr>
          <w:rFonts w:ascii="Arial" w:hAnsi="Arial" w:cs="Arial"/>
        </w:rPr>
      </w:pPr>
    </w:p>
    <w:p w:rsidR="004E6E3F" w:rsidRPr="00E5213E" w:rsidRDefault="004E6E3F" w:rsidP="004E6E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E6E3F" w:rsidRPr="00E5213E" w:rsidRDefault="004E6E3F" w:rsidP="004E6E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213E">
        <w:rPr>
          <w:rFonts w:ascii="Arial" w:hAnsi="Arial" w:cs="Arial"/>
        </w:rPr>
        <w:t>Глава Гавриловского сельсовета:                                       Т.В. Сафронова</w:t>
      </w:r>
    </w:p>
    <w:p w:rsidR="004E6E3F" w:rsidRPr="00E5213E" w:rsidRDefault="004E6E3F" w:rsidP="004E6E3F">
      <w:pPr>
        <w:jc w:val="both"/>
        <w:rPr>
          <w:rFonts w:ascii="Arial" w:hAnsi="Arial" w:cs="Arial"/>
        </w:rPr>
      </w:pPr>
    </w:p>
    <w:p w:rsidR="004E6E3F" w:rsidRPr="00E5213E" w:rsidRDefault="004E6E3F" w:rsidP="004E6E3F">
      <w:pPr>
        <w:jc w:val="both"/>
        <w:rPr>
          <w:rFonts w:ascii="Arial" w:hAnsi="Arial" w:cs="Arial"/>
        </w:rPr>
      </w:pPr>
    </w:p>
    <w:p w:rsidR="004E6E3F" w:rsidRPr="00E5213E" w:rsidRDefault="004E6E3F" w:rsidP="004E6E3F">
      <w:pPr>
        <w:jc w:val="both"/>
        <w:rPr>
          <w:rFonts w:ascii="Arial" w:hAnsi="Arial" w:cs="Arial"/>
        </w:rPr>
      </w:pPr>
      <w:r w:rsidRPr="00E5213E">
        <w:rPr>
          <w:rFonts w:ascii="Arial" w:hAnsi="Arial" w:cs="Arial"/>
        </w:rPr>
        <w:t>Разослано: членам группы контроля, прокуратуре района, официальный сайт администрации сельсовета</w:t>
      </w:r>
    </w:p>
    <w:p w:rsidR="004E6E3F" w:rsidRDefault="004E6E3F"/>
    <w:p w:rsidR="005B3025" w:rsidRDefault="005B3025"/>
    <w:p w:rsidR="005B3025" w:rsidRDefault="005B3025"/>
    <w:p w:rsidR="005B3025" w:rsidRDefault="005B3025"/>
    <w:p w:rsidR="00E5213E" w:rsidRDefault="00E5213E"/>
    <w:p w:rsidR="00E5213E" w:rsidRDefault="00E5213E"/>
    <w:p w:rsidR="00E5213E" w:rsidRDefault="00E5213E"/>
    <w:p w:rsidR="005B3025" w:rsidRDefault="005B3025"/>
    <w:p w:rsidR="005B3025" w:rsidRDefault="005B3025"/>
    <w:p w:rsidR="00E5213E" w:rsidRPr="00E5213E" w:rsidRDefault="00E5213E" w:rsidP="00E5213E">
      <w:pPr>
        <w:jc w:val="right"/>
        <w:rPr>
          <w:rFonts w:ascii="Arial" w:hAnsi="Arial" w:cs="Arial"/>
          <w:b/>
          <w:bCs/>
          <w:sz w:val="32"/>
          <w:szCs w:val="32"/>
        </w:rPr>
      </w:pPr>
      <w:r w:rsidRPr="00E5213E">
        <w:rPr>
          <w:rFonts w:ascii="Arial" w:hAnsi="Arial" w:cs="Arial"/>
          <w:b/>
          <w:bCs/>
          <w:sz w:val="32"/>
          <w:szCs w:val="32"/>
        </w:rPr>
        <w:lastRenderedPageBreak/>
        <w:t>Приложение № 1</w:t>
      </w:r>
    </w:p>
    <w:p w:rsidR="00E5213E" w:rsidRPr="00E5213E" w:rsidRDefault="00E5213E" w:rsidP="00E5213E">
      <w:pPr>
        <w:jc w:val="right"/>
        <w:rPr>
          <w:rFonts w:ascii="Arial" w:hAnsi="Arial" w:cs="Arial"/>
          <w:b/>
          <w:bCs/>
          <w:sz w:val="32"/>
          <w:szCs w:val="32"/>
        </w:rPr>
      </w:pPr>
      <w:r w:rsidRPr="00E5213E">
        <w:rPr>
          <w:rFonts w:ascii="Arial" w:hAnsi="Arial" w:cs="Arial"/>
          <w:b/>
          <w:bCs/>
          <w:sz w:val="32"/>
          <w:szCs w:val="32"/>
        </w:rPr>
        <w:t xml:space="preserve">            к распоряжению </w:t>
      </w:r>
    </w:p>
    <w:p w:rsidR="00E5213E" w:rsidRPr="00E5213E" w:rsidRDefault="00E5213E" w:rsidP="00E5213E">
      <w:pPr>
        <w:jc w:val="right"/>
        <w:rPr>
          <w:rFonts w:ascii="Arial" w:hAnsi="Arial" w:cs="Arial"/>
          <w:b/>
          <w:bCs/>
          <w:sz w:val="32"/>
          <w:szCs w:val="32"/>
        </w:rPr>
      </w:pPr>
      <w:r w:rsidRPr="00E5213E">
        <w:rPr>
          <w:rFonts w:ascii="Arial" w:hAnsi="Arial" w:cs="Arial"/>
          <w:b/>
          <w:bCs/>
          <w:sz w:val="32"/>
          <w:szCs w:val="32"/>
        </w:rPr>
        <w:t xml:space="preserve">        администрации сельсовета</w:t>
      </w:r>
    </w:p>
    <w:p w:rsidR="005B3025" w:rsidRPr="00E5213E" w:rsidRDefault="00E5213E" w:rsidP="00E5213E">
      <w:pPr>
        <w:jc w:val="right"/>
        <w:rPr>
          <w:rFonts w:ascii="Arial" w:hAnsi="Arial" w:cs="Arial"/>
          <w:b/>
          <w:bCs/>
          <w:sz w:val="32"/>
          <w:szCs w:val="32"/>
        </w:rPr>
      </w:pPr>
      <w:r w:rsidRPr="00E5213E">
        <w:rPr>
          <w:rFonts w:ascii="Arial" w:hAnsi="Arial" w:cs="Arial"/>
          <w:b/>
          <w:bCs/>
          <w:sz w:val="32"/>
          <w:szCs w:val="32"/>
        </w:rPr>
        <w:t xml:space="preserve">                      от  19.06.2018 № 8-р       </w:t>
      </w:r>
    </w:p>
    <w:p w:rsidR="00E5213E" w:rsidRDefault="00E5213E" w:rsidP="005B3025">
      <w:pPr>
        <w:jc w:val="center"/>
        <w:rPr>
          <w:rFonts w:ascii="Arial" w:hAnsi="Arial" w:cs="Arial"/>
          <w:b/>
          <w:bCs/>
        </w:rPr>
      </w:pPr>
    </w:p>
    <w:p w:rsidR="00E5213E" w:rsidRDefault="00E5213E" w:rsidP="005B3025">
      <w:pPr>
        <w:jc w:val="center"/>
        <w:rPr>
          <w:rFonts w:ascii="Arial" w:hAnsi="Arial" w:cs="Arial"/>
          <w:b/>
          <w:bCs/>
        </w:rPr>
      </w:pPr>
    </w:p>
    <w:p w:rsidR="005B3025" w:rsidRPr="00E5213E" w:rsidRDefault="005B3025" w:rsidP="005B3025">
      <w:pPr>
        <w:jc w:val="center"/>
        <w:rPr>
          <w:rFonts w:ascii="Arial" w:hAnsi="Arial" w:cs="Arial"/>
          <w:b/>
          <w:bCs/>
        </w:rPr>
      </w:pPr>
      <w:r w:rsidRPr="00E5213E">
        <w:rPr>
          <w:rFonts w:ascii="Arial" w:hAnsi="Arial" w:cs="Arial"/>
          <w:b/>
          <w:bCs/>
        </w:rPr>
        <w:t>С О С Т А В</w:t>
      </w:r>
    </w:p>
    <w:p w:rsidR="005B3025" w:rsidRPr="00E5213E" w:rsidRDefault="005B3025" w:rsidP="005B3025">
      <w:pPr>
        <w:jc w:val="center"/>
        <w:rPr>
          <w:rFonts w:ascii="Arial" w:hAnsi="Arial" w:cs="Arial"/>
          <w:b/>
          <w:bCs/>
        </w:rPr>
      </w:pPr>
      <w:r w:rsidRPr="00E5213E">
        <w:rPr>
          <w:rFonts w:ascii="Arial" w:hAnsi="Arial" w:cs="Arial"/>
          <w:b/>
          <w:bCs/>
        </w:rPr>
        <w:t>группы контроля за исполнением документов вышестоящих органов, постановлений администрации сельсовета, решений Совета депутатов сельсовета, предложений, заявлений, жалоб граждан, поступивших в администрацию сельсовета</w:t>
      </w:r>
    </w:p>
    <w:p w:rsidR="005B3025" w:rsidRPr="00E5213E" w:rsidRDefault="005B3025" w:rsidP="005B3025">
      <w:pPr>
        <w:jc w:val="center"/>
        <w:rPr>
          <w:rFonts w:ascii="Arial" w:hAnsi="Arial" w:cs="Arial"/>
        </w:rPr>
      </w:pPr>
    </w:p>
    <w:p w:rsidR="005B3025" w:rsidRPr="00E5213E" w:rsidRDefault="005B3025" w:rsidP="005B3025">
      <w:pPr>
        <w:jc w:val="center"/>
        <w:rPr>
          <w:rFonts w:ascii="Arial" w:hAnsi="Arial" w:cs="Aria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28"/>
        <w:gridCol w:w="360"/>
        <w:gridCol w:w="5682"/>
      </w:tblGrid>
      <w:tr w:rsidR="005B3025" w:rsidRPr="00E5213E">
        <w:tc>
          <w:tcPr>
            <w:tcW w:w="3528" w:type="dxa"/>
          </w:tcPr>
          <w:p w:rsidR="005B3025" w:rsidRPr="00E5213E" w:rsidRDefault="002345C4" w:rsidP="009423DB">
            <w:pPr>
              <w:rPr>
                <w:rFonts w:ascii="Arial" w:hAnsi="Arial" w:cs="Arial"/>
              </w:rPr>
            </w:pPr>
            <w:r w:rsidRPr="00E5213E">
              <w:rPr>
                <w:rFonts w:ascii="Arial" w:hAnsi="Arial" w:cs="Arial"/>
              </w:rPr>
              <w:t xml:space="preserve">Варламова Елена Ивановна </w:t>
            </w:r>
          </w:p>
        </w:tc>
        <w:tc>
          <w:tcPr>
            <w:tcW w:w="360" w:type="dxa"/>
          </w:tcPr>
          <w:p w:rsidR="005B3025" w:rsidRPr="00E5213E" w:rsidRDefault="005B3025" w:rsidP="009423DB">
            <w:pPr>
              <w:rPr>
                <w:rFonts w:ascii="Arial" w:hAnsi="Arial" w:cs="Arial"/>
              </w:rPr>
            </w:pPr>
            <w:r w:rsidRPr="00E5213E">
              <w:rPr>
                <w:rFonts w:ascii="Arial" w:hAnsi="Arial" w:cs="Arial"/>
              </w:rPr>
              <w:t>-</w:t>
            </w:r>
          </w:p>
        </w:tc>
        <w:tc>
          <w:tcPr>
            <w:tcW w:w="5682" w:type="dxa"/>
          </w:tcPr>
          <w:p w:rsidR="005B3025" w:rsidRPr="00E5213E" w:rsidRDefault="005B3025" w:rsidP="009423DB">
            <w:pPr>
              <w:rPr>
                <w:rFonts w:ascii="Arial" w:hAnsi="Arial" w:cs="Arial"/>
              </w:rPr>
            </w:pPr>
            <w:r w:rsidRPr="00E5213E">
              <w:rPr>
                <w:rFonts w:ascii="Arial" w:hAnsi="Arial" w:cs="Arial"/>
              </w:rPr>
              <w:t>руководитель группы контроля, глава сельсовета</w:t>
            </w:r>
          </w:p>
          <w:p w:rsidR="005B3025" w:rsidRPr="00E5213E" w:rsidRDefault="005B3025" w:rsidP="009423DB">
            <w:pPr>
              <w:rPr>
                <w:rFonts w:ascii="Arial" w:hAnsi="Arial" w:cs="Arial"/>
              </w:rPr>
            </w:pPr>
          </w:p>
        </w:tc>
      </w:tr>
      <w:tr w:rsidR="005B3025" w:rsidRPr="00E5213E">
        <w:tc>
          <w:tcPr>
            <w:tcW w:w="3528" w:type="dxa"/>
          </w:tcPr>
          <w:p w:rsidR="005B3025" w:rsidRPr="00E5213E" w:rsidRDefault="002345C4" w:rsidP="009423DB">
            <w:pPr>
              <w:rPr>
                <w:rFonts w:ascii="Arial" w:hAnsi="Arial" w:cs="Arial"/>
              </w:rPr>
            </w:pPr>
            <w:r w:rsidRPr="00E5213E">
              <w:rPr>
                <w:rFonts w:ascii="Arial" w:hAnsi="Arial" w:cs="Arial"/>
              </w:rPr>
              <w:t>Вахитова Екатерина Викторовна</w:t>
            </w:r>
          </w:p>
          <w:p w:rsidR="002345C4" w:rsidRPr="00E5213E" w:rsidRDefault="002345C4" w:rsidP="009423D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5B3025" w:rsidRPr="00E5213E" w:rsidRDefault="005B3025" w:rsidP="009423DB">
            <w:pPr>
              <w:rPr>
                <w:rFonts w:ascii="Arial" w:hAnsi="Arial" w:cs="Arial"/>
              </w:rPr>
            </w:pPr>
            <w:r w:rsidRPr="00E5213E">
              <w:rPr>
                <w:rFonts w:ascii="Arial" w:hAnsi="Arial" w:cs="Arial"/>
              </w:rPr>
              <w:t>-</w:t>
            </w:r>
          </w:p>
        </w:tc>
        <w:tc>
          <w:tcPr>
            <w:tcW w:w="5682" w:type="dxa"/>
          </w:tcPr>
          <w:p w:rsidR="005B3025" w:rsidRPr="00E5213E" w:rsidRDefault="005B3025" w:rsidP="009423DB">
            <w:pPr>
              <w:rPr>
                <w:rFonts w:ascii="Arial" w:hAnsi="Arial" w:cs="Arial"/>
              </w:rPr>
            </w:pPr>
            <w:r w:rsidRPr="00E5213E">
              <w:rPr>
                <w:rFonts w:ascii="Arial" w:hAnsi="Arial" w:cs="Arial"/>
              </w:rPr>
              <w:t>секретарь группы контроля, специалист 1 категории сельсовета</w:t>
            </w:r>
          </w:p>
          <w:p w:rsidR="005B3025" w:rsidRPr="00E5213E" w:rsidRDefault="005B3025" w:rsidP="009423DB">
            <w:pPr>
              <w:rPr>
                <w:rFonts w:ascii="Arial" w:hAnsi="Arial" w:cs="Arial"/>
              </w:rPr>
            </w:pPr>
          </w:p>
        </w:tc>
      </w:tr>
      <w:tr w:rsidR="005B3025" w:rsidRPr="00E5213E">
        <w:tc>
          <w:tcPr>
            <w:tcW w:w="3528" w:type="dxa"/>
          </w:tcPr>
          <w:p w:rsidR="005B3025" w:rsidRPr="00E5213E" w:rsidRDefault="005B3025" w:rsidP="009423DB">
            <w:pPr>
              <w:rPr>
                <w:rFonts w:ascii="Arial" w:hAnsi="Arial" w:cs="Arial"/>
              </w:rPr>
            </w:pPr>
          </w:p>
          <w:p w:rsidR="002345C4" w:rsidRPr="00E5213E" w:rsidRDefault="005B3025" w:rsidP="002345C4">
            <w:pPr>
              <w:jc w:val="center"/>
              <w:rPr>
                <w:rFonts w:ascii="Arial" w:hAnsi="Arial" w:cs="Arial"/>
              </w:rPr>
            </w:pPr>
            <w:r w:rsidRPr="00E5213E">
              <w:rPr>
                <w:rFonts w:ascii="Arial" w:hAnsi="Arial" w:cs="Arial"/>
              </w:rPr>
              <w:t>Члены группы контроля:</w:t>
            </w:r>
          </w:p>
          <w:p w:rsidR="002345C4" w:rsidRPr="00E5213E" w:rsidRDefault="002345C4" w:rsidP="002345C4">
            <w:pPr>
              <w:jc w:val="center"/>
              <w:rPr>
                <w:rFonts w:ascii="Arial" w:hAnsi="Arial" w:cs="Arial"/>
              </w:rPr>
            </w:pPr>
          </w:p>
          <w:p w:rsidR="005B3025" w:rsidRPr="00E5213E" w:rsidRDefault="005B3025" w:rsidP="009423D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5B3025" w:rsidRPr="00E5213E" w:rsidRDefault="005B3025" w:rsidP="009423DB">
            <w:pPr>
              <w:rPr>
                <w:rFonts w:ascii="Arial" w:hAnsi="Arial" w:cs="Arial"/>
              </w:rPr>
            </w:pPr>
          </w:p>
        </w:tc>
        <w:tc>
          <w:tcPr>
            <w:tcW w:w="5682" w:type="dxa"/>
          </w:tcPr>
          <w:p w:rsidR="005B3025" w:rsidRPr="00E5213E" w:rsidRDefault="005B3025" w:rsidP="009423DB">
            <w:pPr>
              <w:rPr>
                <w:rFonts w:ascii="Arial" w:hAnsi="Arial" w:cs="Arial"/>
              </w:rPr>
            </w:pPr>
          </w:p>
        </w:tc>
      </w:tr>
      <w:tr w:rsidR="005B3025" w:rsidRPr="00E5213E">
        <w:tc>
          <w:tcPr>
            <w:tcW w:w="3528" w:type="dxa"/>
          </w:tcPr>
          <w:p w:rsidR="005B3025" w:rsidRPr="00E5213E" w:rsidRDefault="005B3025" w:rsidP="009423DB">
            <w:pPr>
              <w:rPr>
                <w:rFonts w:ascii="Arial" w:hAnsi="Arial" w:cs="Arial"/>
              </w:rPr>
            </w:pPr>
            <w:r w:rsidRPr="00E5213E">
              <w:rPr>
                <w:rFonts w:ascii="Arial" w:hAnsi="Arial" w:cs="Arial"/>
              </w:rPr>
              <w:t xml:space="preserve">Белоус Александр Владимирович </w:t>
            </w:r>
          </w:p>
          <w:p w:rsidR="005B3025" w:rsidRPr="00E5213E" w:rsidRDefault="005B3025" w:rsidP="009423D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5B3025" w:rsidRPr="00E5213E" w:rsidRDefault="005B3025" w:rsidP="009423DB">
            <w:pPr>
              <w:rPr>
                <w:rFonts w:ascii="Arial" w:hAnsi="Arial" w:cs="Arial"/>
              </w:rPr>
            </w:pPr>
            <w:r w:rsidRPr="00E5213E">
              <w:rPr>
                <w:rFonts w:ascii="Arial" w:hAnsi="Arial" w:cs="Arial"/>
              </w:rPr>
              <w:t>-</w:t>
            </w:r>
          </w:p>
        </w:tc>
        <w:tc>
          <w:tcPr>
            <w:tcW w:w="5682" w:type="dxa"/>
          </w:tcPr>
          <w:p w:rsidR="005B3025" w:rsidRPr="00E5213E" w:rsidRDefault="005B3025" w:rsidP="009423DB">
            <w:pPr>
              <w:rPr>
                <w:rFonts w:ascii="Arial" w:hAnsi="Arial" w:cs="Arial"/>
              </w:rPr>
            </w:pPr>
            <w:r w:rsidRPr="00E5213E">
              <w:rPr>
                <w:rFonts w:ascii="Arial" w:hAnsi="Arial" w:cs="Arial"/>
              </w:rPr>
              <w:t xml:space="preserve">депутат сельсовета, председатель постоянной мандатной комиссии </w:t>
            </w:r>
            <w:r w:rsidR="009423DB" w:rsidRPr="00E5213E">
              <w:rPr>
                <w:rFonts w:ascii="Arial" w:hAnsi="Arial" w:cs="Arial"/>
              </w:rPr>
              <w:t>Совета депутатов сельсовета</w:t>
            </w:r>
          </w:p>
          <w:p w:rsidR="005B3025" w:rsidRPr="00E5213E" w:rsidRDefault="005B3025" w:rsidP="009423DB">
            <w:pPr>
              <w:rPr>
                <w:rFonts w:ascii="Arial" w:hAnsi="Arial" w:cs="Arial"/>
              </w:rPr>
            </w:pPr>
          </w:p>
        </w:tc>
      </w:tr>
      <w:tr w:rsidR="005B3025" w:rsidRPr="00E52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5B3025" w:rsidRPr="00E5213E" w:rsidRDefault="005B3025" w:rsidP="009423DB">
            <w:pPr>
              <w:rPr>
                <w:rFonts w:ascii="Arial" w:hAnsi="Arial" w:cs="Arial"/>
              </w:rPr>
            </w:pPr>
            <w:r w:rsidRPr="00E5213E">
              <w:rPr>
                <w:rFonts w:ascii="Arial" w:hAnsi="Arial" w:cs="Arial"/>
              </w:rPr>
              <w:t xml:space="preserve">Бахмат Татьяна Геннадьевна </w:t>
            </w:r>
          </w:p>
          <w:p w:rsidR="005B3025" w:rsidRPr="00E5213E" w:rsidRDefault="005B3025" w:rsidP="009423D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B3025" w:rsidRPr="00E5213E" w:rsidRDefault="005B3025" w:rsidP="009423DB">
            <w:pPr>
              <w:rPr>
                <w:rFonts w:ascii="Arial" w:hAnsi="Arial" w:cs="Arial"/>
              </w:rPr>
            </w:pPr>
            <w:r w:rsidRPr="00E5213E">
              <w:rPr>
                <w:rFonts w:ascii="Arial" w:hAnsi="Arial" w:cs="Arial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5B3025" w:rsidRPr="00E5213E" w:rsidRDefault="005B3025" w:rsidP="009423DB">
            <w:pPr>
              <w:rPr>
                <w:rFonts w:ascii="Arial" w:hAnsi="Arial" w:cs="Arial"/>
              </w:rPr>
            </w:pPr>
            <w:r w:rsidRPr="00E5213E">
              <w:rPr>
                <w:rFonts w:ascii="Arial" w:hAnsi="Arial" w:cs="Arial"/>
              </w:rPr>
              <w:t>специалист 1 категории, бухгалтер сельсовета</w:t>
            </w:r>
          </w:p>
          <w:p w:rsidR="005B3025" w:rsidRPr="00E5213E" w:rsidRDefault="005B3025" w:rsidP="009423DB">
            <w:pPr>
              <w:rPr>
                <w:rFonts w:ascii="Arial" w:hAnsi="Arial" w:cs="Arial"/>
              </w:rPr>
            </w:pPr>
          </w:p>
        </w:tc>
      </w:tr>
      <w:tr w:rsidR="005B3025" w:rsidRPr="00E52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5B3025" w:rsidRPr="00E5213E" w:rsidRDefault="005B3025" w:rsidP="009423DB">
            <w:pPr>
              <w:rPr>
                <w:rFonts w:ascii="Arial" w:hAnsi="Arial" w:cs="Arial"/>
              </w:rPr>
            </w:pPr>
            <w:r w:rsidRPr="00E5213E">
              <w:rPr>
                <w:rFonts w:ascii="Arial" w:hAnsi="Arial" w:cs="Arial"/>
              </w:rPr>
              <w:t>Бушмелева Елена Юрьевна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B3025" w:rsidRPr="00E5213E" w:rsidRDefault="005B3025" w:rsidP="009423DB">
            <w:pPr>
              <w:rPr>
                <w:rFonts w:ascii="Arial" w:hAnsi="Arial" w:cs="Arial"/>
              </w:rPr>
            </w:pPr>
            <w:r w:rsidRPr="00E5213E">
              <w:rPr>
                <w:rFonts w:ascii="Arial" w:hAnsi="Arial" w:cs="Arial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5B3025" w:rsidRPr="00E5213E" w:rsidRDefault="005B3025" w:rsidP="005B3025">
            <w:pPr>
              <w:rPr>
                <w:rFonts w:ascii="Arial" w:hAnsi="Arial" w:cs="Arial"/>
              </w:rPr>
            </w:pPr>
            <w:r w:rsidRPr="00E5213E">
              <w:rPr>
                <w:rFonts w:ascii="Arial" w:hAnsi="Arial" w:cs="Arial"/>
              </w:rPr>
              <w:t xml:space="preserve">депутат сельсовета, зам. председателя Совета депутатов </w:t>
            </w:r>
          </w:p>
          <w:p w:rsidR="005B3025" w:rsidRPr="00E5213E" w:rsidRDefault="005B3025" w:rsidP="009423DB">
            <w:pPr>
              <w:rPr>
                <w:rFonts w:ascii="Arial" w:hAnsi="Arial" w:cs="Arial"/>
              </w:rPr>
            </w:pPr>
          </w:p>
        </w:tc>
      </w:tr>
    </w:tbl>
    <w:p w:rsidR="005B3025" w:rsidRPr="00E5213E" w:rsidRDefault="005B3025" w:rsidP="005B3025">
      <w:pPr>
        <w:jc w:val="both"/>
        <w:rPr>
          <w:rFonts w:ascii="Arial" w:hAnsi="Arial" w:cs="Arial"/>
        </w:rPr>
      </w:pPr>
    </w:p>
    <w:p w:rsidR="005B3025" w:rsidRPr="00E5213E" w:rsidRDefault="005B3025" w:rsidP="005B3025">
      <w:pPr>
        <w:jc w:val="both"/>
        <w:rPr>
          <w:rFonts w:ascii="Arial" w:hAnsi="Arial" w:cs="Arial"/>
        </w:rPr>
      </w:pPr>
    </w:p>
    <w:p w:rsidR="005B3025" w:rsidRPr="00E5213E" w:rsidRDefault="005B3025" w:rsidP="005B3025">
      <w:pPr>
        <w:jc w:val="both"/>
        <w:rPr>
          <w:rFonts w:ascii="Arial" w:hAnsi="Arial" w:cs="Arial"/>
        </w:rPr>
      </w:pPr>
    </w:p>
    <w:p w:rsidR="005B3025" w:rsidRPr="00E5213E" w:rsidRDefault="005B3025" w:rsidP="005B3025">
      <w:pPr>
        <w:jc w:val="both"/>
        <w:rPr>
          <w:rFonts w:ascii="Arial" w:hAnsi="Arial" w:cs="Arial"/>
        </w:rPr>
      </w:pPr>
    </w:p>
    <w:p w:rsidR="005B3025" w:rsidRPr="00E5213E" w:rsidRDefault="005B3025" w:rsidP="005B3025">
      <w:pPr>
        <w:jc w:val="both"/>
        <w:rPr>
          <w:rFonts w:ascii="Arial" w:hAnsi="Arial" w:cs="Arial"/>
        </w:rPr>
      </w:pPr>
    </w:p>
    <w:p w:rsidR="005B3025" w:rsidRPr="00E5213E" w:rsidRDefault="005B3025" w:rsidP="005B3025">
      <w:pPr>
        <w:jc w:val="both"/>
        <w:rPr>
          <w:rFonts w:ascii="Arial" w:hAnsi="Arial" w:cs="Arial"/>
        </w:rPr>
      </w:pPr>
    </w:p>
    <w:p w:rsidR="005B3025" w:rsidRPr="00E5213E" w:rsidRDefault="005B3025" w:rsidP="005B3025">
      <w:pPr>
        <w:jc w:val="both"/>
        <w:rPr>
          <w:rFonts w:ascii="Arial" w:hAnsi="Arial" w:cs="Arial"/>
        </w:rPr>
      </w:pPr>
    </w:p>
    <w:p w:rsidR="005B3025" w:rsidRPr="00E5213E" w:rsidRDefault="005B3025" w:rsidP="005B3025">
      <w:pPr>
        <w:jc w:val="both"/>
        <w:rPr>
          <w:rFonts w:ascii="Arial" w:hAnsi="Arial" w:cs="Arial"/>
        </w:rPr>
      </w:pPr>
    </w:p>
    <w:p w:rsidR="005B3025" w:rsidRPr="00E5213E" w:rsidRDefault="005B3025" w:rsidP="005B3025">
      <w:pPr>
        <w:jc w:val="both"/>
        <w:rPr>
          <w:rFonts w:ascii="Arial" w:hAnsi="Arial" w:cs="Arial"/>
        </w:rPr>
      </w:pPr>
    </w:p>
    <w:p w:rsidR="005B3025" w:rsidRPr="00E5213E" w:rsidRDefault="005B3025" w:rsidP="005B3025">
      <w:pPr>
        <w:jc w:val="both"/>
        <w:rPr>
          <w:rFonts w:ascii="Arial" w:hAnsi="Arial" w:cs="Arial"/>
        </w:rPr>
      </w:pPr>
    </w:p>
    <w:p w:rsidR="005B3025" w:rsidRPr="00E5213E" w:rsidRDefault="005B3025" w:rsidP="005B3025">
      <w:pPr>
        <w:jc w:val="both"/>
        <w:rPr>
          <w:rFonts w:ascii="Arial" w:hAnsi="Arial" w:cs="Arial"/>
        </w:rPr>
      </w:pPr>
    </w:p>
    <w:p w:rsidR="005B3025" w:rsidRPr="00E5213E" w:rsidRDefault="005B3025" w:rsidP="005B3025">
      <w:pPr>
        <w:jc w:val="both"/>
        <w:rPr>
          <w:rFonts w:ascii="Arial" w:hAnsi="Arial" w:cs="Arial"/>
        </w:rPr>
      </w:pPr>
    </w:p>
    <w:p w:rsidR="007D2164" w:rsidRPr="00E5213E" w:rsidRDefault="007D2164" w:rsidP="005B3025">
      <w:pPr>
        <w:jc w:val="both"/>
        <w:rPr>
          <w:rFonts w:ascii="Arial" w:hAnsi="Arial" w:cs="Arial"/>
        </w:rPr>
      </w:pPr>
    </w:p>
    <w:p w:rsidR="005B3025" w:rsidRPr="00E5213E" w:rsidRDefault="005B3025" w:rsidP="005B3025">
      <w:pPr>
        <w:jc w:val="both"/>
        <w:rPr>
          <w:rFonts w:ascii="Arial" w:hAnsi="Arial" w:cs="Arial"/>
        </w:rPr>
      </w:pPr>
    </w:p>
    <w:p w:rsidR="005B3025" w:rsidRPr="00E5213E" w:rsidRDefault="005B3025" w:rsidP="005B3025">
      <w:pPr>
        <w:jc w:val="both"/>
        <w:rPr>
          <w:rFonts w:ascii="Arial" w:hAnsi="Arial" w:cs="Arial"/>
        </w:rPr>
      </w:pPr>
    </w:p>
    <w:p w:rsidR="005B3025" w:rsidRDefault="005B3025" w:rsidP="005B3025">
      <w:pPr>
        <w:jc w:val="both"/>
        <w:rPr>
          <w:rFonts w:ascii="Arial" w:hAnsi="Arial" w:cs="Arial"/>
        </w:rPr>
      </w:pPr>
    </w:p>
    <w:p w:rsidR="00E5213E" w:rsidRPr="00E5213E" w:rsidRDefault="00E5213E" w:rsidP="005B3025">
      <w:pPr>
        <w:jc w:val="both"/>
        <w:rPr>
          <w:rFonts w:ascii="Arial" w:hAnsi="Arial" w:cs="Arial"/>
        </w:rPr>
      </w:pPr>
    </w:p>
    <w:p w:rsidR="005B3025" w:rsidRPr="00E5213E" w:rsidRDefault="005B3025" w:rsidP="005B3025">
      <w:pPr>
        <w:jc w:val="both"/>
        <w:rPr>
          <w:rFonts w:ascii="Arial" w:hAnsi="Arial" w:cs="Arial"/>
        </w:rPr>
      </w:pPr>
    </w:p>
    <w:p w:rsidR="00E5213E" w:rsidRPr="00E5213E" w:rsidRDefault="00E5213E" w:rsidP="00E5213E">
      <w:pPr>
        <w:jc w:val="right"/>
        <w:rPr>
          <w:rFonts w:ascii="Arial" w:hAnsi="Arial" w:cs="Arial"/>
          <w:b/>
          <w:bCs/>
          <w:sz w:val="32"/>
          <w:szCs w:val="32"/>
        </w:rPr>
      </w:pPr>
      <w:r w:rsidRPr="00E5213E">
        <w:rPr>
          <w:rFonts w:ascii="Arial" w:hAnsi="Arial" w:cs="Arial"/>
          <w:b/>
          <w:bCs/>
          <w:sz w:val="32"/>
          <w:szCs w:val="32"/>
        </w:rPr>
        <w:lastRenderedPageBreak/>
        <w:t>Приложение № 2</w:t>
      </w:r>
    </w:p>
    <w:p w:rsidR="00E5213E" w:rsidRPr="00E5213E" w:rsidRDefault="00E5213E" w:rsidP="00E5213E">
      <w:pPr>
        <w:jc w:val="right"/>
        <w:rPr>
          <w:rFonts w:ascii="Arial" w:hAnsi="Arial" w:cs="Arial"/>
          <w:b/>
          <w:bCs/>
          <w:sz w:val="32"/>
          <w:szCs w:val="32"/>
        </w:rPr>
      </w:pPr>
      <w:r w:rsidRPr="00E5213E">
        <w:rPr>
          <w:rFonts w:ascii="Arial" w:hAnsi="Arial" w:cs="Arial"/>
          <w:b/>
          <w:bCs/>
          <w:sz w:val="32"/>
          <w:szCs w:val="32"/>
        </w:rPr>
        <w:t xml:space="preserve">            к распоряжению </w:t>
      </w:r>
    </w:p>
    <w:p w:rsidR="00E5213E" w:rsidRPr="00E5213E" w:rsidRDefault="00E5213E" w:rsidP="00E5213E">
      <w:pPr>
        <w:jc w:val="right"/>
        <w:rPr>
          <w:rFonts w:ascii="Arial" w:hAnsi="Arial" w:cs="Arial"/>
          <w:b/>
          <w:bCs/>
          <w:sz w:val="32"/>
          <w:szCs w:val="32"/>
        </w:rPr>
      </w:pPr>
      <w:r w:rsidRPr="00E5213E">
        <w:rPr>
          <w:rFonts w:ascii="Arial" w:hAnsi="Arial" w:cs="Arial"/>
          <w:b/>
          <w:bCs/>
          <w:sz w:val="32"/>
          <w:szCs w:val="32"/>
        </w:rPr>
        <w:t xml:space="preserve">        администрации сельсовета</w:t>
      </w:r>
    </w:p>
    <w:p w:rsidR="005B3025" w:rsidRPr="00E5213E" w:rsidRDefault="00E5213E" w:rsidP="00E5213E">
      <w:pPr>
        <w:jc w:val="right"/>
        <w:rPr>
          <w:rFonts w:ascii="Arial" w:hAnsi="Arial" w:cs="Arial"/>
          <w:b/>
          <w:bCs/>
          <w:sz w:val="32"/>
          <w:szCs w:val="32"/>
        </w:rPr>
      </w:pPr>
      <w:r w:rsidRPr="00E5213E">
        <w:rPr>
          <w:rFonts w:ascii="Arial" w:hAnsi="Arial" w:cs="Arial"/>
          <w:b/>
          <w:bCs/>
          <w:sz w:val="32"/>
          <w:szCs w:val="32"/>
        </w:rPr>
        <w:t xml:space="preserve">                      от  19.06.2018 № 8-р       </w:t>
      </w:r>
    </w:p>
    <w:p w:rsidR="00E5213E" w:rsidRDefault="00E5213E" w:rsidP="005B3025">
      <w:pPr>
        <w:jc w:val="center"/>
        <w:rPr>
          <w:b/>
          <w:bCs/>
          <w:sz w:val="28"/>
          <w:szCs w:val="28"/>
        </w:rPr>
      </w:pPr>
    </w:p>
    <w:p w:rsidR="00E5213E" w:rsidRPr="00E5213E" w:rsidRDefault="00E5213E" w:rsidP="005B3025">
      <w:pPr>
        <w:jc w:val="center"/>
        <w:rPr>
          <w:rFonts w:ascii="Arial" w:hAnsi="Arial" w:cs="Arial"/>
          <w:b/>
          <w:bCs/>
        </w:rPr>
      </w:pPr>
    </w:p>
    <w:p w:rsidR="005B3025" w:rsidRPr="00E5213E" w:rsidRDefault="005B3025" w:rsidP="005B3025">
      <w:pPr>
        <w:jc w:val="center"/>
        <w:rPr>
          <w:rFonts w:ascii="Arial" w:hAnsi="Arial" w:cs="Arial"/>
          <w:b/>
          <w:bCs/>
        </w:rPr>
      </w:pPr>
      <w:r w:rsidRPr="00E5213E">
        <w:rPr>
          <w:rFonts w:ascii="Arial" w:hAnsi="Arial" w:cs="Arial"/>
          <w:b/>
          <w:bCs/>
        </w:rPr>
        <w:t>П О Л О Ж Е Н И Е</w:t>
      </w:r>
    </w:p>
    <w:p w:rsidR="005B3025" w:rsidRPr="00E5213E" w:rsidRDefault="005B3025" w:rsidP="005B3025">
      <w:pPr>
        <w:jc w:val="center"/>
        <w:rPr>
          <w:rFonts w:ascii="Arial" w:hAnsi="Arial" w:cs="Arial"/>
          <w:b/>
          <w:bCs/>
        </w:rPr>
      </w:pPr>
      <w:r w:rsidRPr="00E5213E">
        <w:rPr>
          <w:rFonts w:ascii="Arial" w:hAnsi="Arial" w:cs="Arial"/>
          <w:b/>
          <w:bCs/>
        </w:rPr>
        <w:t>о группе контроля</w:t>
      </w:r>
    </w:p>
    <w:p w:rsidR="005B3025" w:rsidRPr="003041F3" w:rsidRDefault="005B3025" w:rsidP="005B3025">
      <w:pPr>
        <w:jc w:val="center"/>
        <w:rPr>
          <w:sz w:val="28"/>
          <w:szCs w:val="28"/>
        </w:rPr>
      </w:pPr>
    </w:p>
    <w:p w:rsidR="005B3025" w:rsidRPr="00E5213E" w:rsidRDefault="005B3025" w:rsidP="005B3025">
      <w:pPr>
        <w:numPr>
          <w:ilvl w:val="0"/>
          <w:numId w:val="1"/>
        </w:numPr>
        <w:jc w:val="center"/>
        <w:rPr>
          <w:rFonts w:ascii="Arial" w:hAnsi="Arial" w:cs="Arial"/>
          <w:b/>
          <w:bCs/>
        </w:rPr>
      </w:pPr>
      <w:r w:rsidRPr="00E5213E">
        <w:rPr>
          <w:rFonts w:ascii="Arial" w:hAnsi="Arial" w:cs="Arial"/>
          <w:b/>
          <w:bCs/>
        </w:rPr>
        <w:t>Общие положения</w:t>
      </w:r>
    </w:p>
    <w:p w:rsidR="005B3025" w:rsidRPr="00E5213E" w:rsidRDefault="005B3025" w:rsidP="005B3025">
      <w:pPr>
        <w:ind w:left="720"/>
        <w:rPr>
          <w:rFonts w:ascii="Arial" w:hAnsi="Arial" w:cs="Arial"/>
          <w:b/>
          <w:bCs/>
        </w:rPr>
      </w:pPr>
    </w:p>
    <w:p w:rsidR="005B3025" w:rsidRPr="00E5213E" w:rsidRDefault="005B3025" w:rsidP="005B3025">
      <w:pPr>
        <w:jc w:val="both"/>
        <w:rPr>
          <w:rFonts w:ascii="Arial" w:hAnsi="Arial" w:cs="Arial"/>
        </w:rPr>
      </w:pPr>
      <w:r w:rsidRPr="00E5213E">
        <w:rPr>
          <w:rFonts w:ascii="Arial" w:hAnsi="Arial" w:cs="Arial"/>
        </w:rPr>
        <w:t xml:space="preserve">     1. Группа контроля является внештатным структурным подразделением</w:t>
      </w:r>
    </w:p>
    <w:p w:rsidR="005B3025" w:rsidRPr="00E5213E" w:rsidRDefault="005B3025" w:rsidP="005B3025">
      <w:pPr>
        <w:jc w:val="both"/>
        <w:rPr>
          <w:rFonts w:ascii="Arial" w:hAnsi="Arial" w:cs="Arial"/>
        </w:rPr>
      </w:pPr>
      <w:r w:rsidRPr="00E5213E">
        <w:rPr>
          <w:rFonts w:ascii="Arial" w:hAnsi="Arial" w:cs="Arial"/>
        </w:rPr>
        <w:t>администрации сельсовета, образуется главой сельсовета на период его полномочий.</w:t>
      </w:r>
    </w:p>
    <w:p w:rsidR="005B3025" w:rsidRPr="00E5213E" w:rsidRDefault="005B3025" w:rsidP="005B3025">
      <w:pPr>
        <w:jc w:val="both"/>
        <w:rPr>
          <w:rFonts w:ascii="Arial" w:hAnsi="Arial" w:cs="Arial"/>
        </w:rPr>
      </w:pPr>
      <w:r w:rsidRPr="00E5213E">
        <w:rPr>
          <w:rFonts w:ascii="Arial" w:hAnsi="Arial" w:cs="Arial"/>
        </w:rPr>
        <w:t xml:space="preserve">     2. Группу контроля возглавляет заместитель главы администрации сельсовета</w:t>
      </w:r>
    </w:p>
    <w:p w:rsidR="005B3025" w:rsidRPr="00E5213E" w:rsidRDefault="005B3025" w:rsidP="005B3025">
      <w:pPr>
        <w:jc w:val="both"/>
        <w:rPr>
          <w:rFonts w:ascii="Arial" w:hAnsi="Arial" w:cs="Arial"/>
        </w:rPr>
      </w:pPr>
      <w:r w:rsidRPr="00E5213E">
        <w:rPr>
          <w:rFonts w:ascii="Arial" w:hAnsi="Arial" w:cs="Arial"/>
        </w:rPr>
        <w:t xml:space="preserve">     3. Группа контроля в своей работе руководствуется Конституцией РФ, Законодательством РФ, Указами Президента Российской Федерации, Постановлениями Правительства РФ, Оренбургской области, Указами Губернатора Оренбургской области, решениями Законодательного Собрания Оренбургской области, распоряжениями главы </w:t>
      </w:r>
      <w:r w:rsidR="009423DB" w:rsidRPr="00E5213E">
        <w:rPr>
          <w:rFonts w:ascii="Arial" w:hAnsi="Arial" w:cs="Arial"/>
        </w:rPr>
        <w:t>сельсовета</w:t>
      </w:r>
      <w:r w:rsidRPr="00E5213E">
        <w:rPr>
          <w:rFonts w:ascii="Arial" w:hAnsi="Arial" w:cs="Arial"/>
        </w:rPr>
        <w:t xml:space="preserve">, постановлениями администрации </w:t>
      </w:r>
      <w:r w:rsidR="009423DB" w:rsidRPr="00E5213E">
        <w:rPr>
          <w:rFonts w:ascii="Arial" w:hAnsi="Arial" w:cs="Arial"/>
        </w:rPr>
        <w:t>сельсовета</w:t>
      </w:r>
      <w:r w:rsidRPr="00E5213E">
        <w:rPr>
          <w:rFonts w:ascii="Arial" w:hAnsi="Arial" w:cs="Arial"/>
        </w:rPr>
        <w:t xml:space="preserve">, решениями Совета депутатов </w:t>
      </w:r>
      <w:r w:rsidR="009423DB" w:rsidRPr="00E5213E">
        <w:rPr>
          <w:rFonts w:ascii="Arial" w:hAnsi="Arial" w:cs="Arial"/>
        </w:rPr>
        <w:t>сельсовета,</w:t>
      </w:r>
      <w:r w:rsidRPr="00E5213E">
        <w:rPr>
          <w:rFonts w:ascii="Arial" w:hAnsi="Arial" w:cs="Arial"/>
        </w:rPr>
        <w:t xml:space="preserve"> Положением «Об организации контроля за исполнением документов в администрации </w:t>
      </w:r>
      <w:r w:rsidR="009423DB" w:rsidRPr="00E5213E">
        <w:rPr>
          <w:rFonts w:ascii="Arial" w:hAnsi="Arial" w:cs="Arial"/>
        </w:rPr>
        <w:t xml:space="preserve">муниципального образования Гавриловский сельсовет </w:t>
      </w:r>
      <w:r w:rsidRPr="00E5213E">
        <w:rPr>
          <w:rFonts w:ascii="Arial" w:hAnsi="Arial" w:cs="Arial"/>
        </w:rPr>
        <w:t>Саракташского района</w:t>
      </w:r>
      <w:r w:rsidR="009423DB" w:rsidRPr="00E5213E">
        <w:rPr>
          <w:rFonts w:ascii="Arial" w:hAnsi="Arial" w:cs="Arial"/>
        </w:rPr>
        <w:t xml:space="preserve"> Оренбургской области</w:t>
      </w:r>
      <w:r w:rsidRPr="00E5213E">
        <w:rPr>
          <w:rFonts w:ascii="Arial" w:hAnsi="Arial" w:cs="Arial"/>
        </w:rPr>
        <w:t>».</w:t>
      </w:r>
    </w:p>
    <w:p w:rsidR="005B3025" w:rsidRPr="00E5213E" w:rsidRDefault="005B3025" w:rsidP="005B3025">
      <w:pPr>
        <w:jc w:val="both"/>
        <w:rPr>
          <w:rFonts w:ascii="Arial" w:hAnsi="Arial" w:cs="Arial"/>
        </w:rPr>
      </w:pPr>
    </w:p>
    <w:p w:rsidR="005B3025" w:rsidRPr="00E5213E" w:rsidRDefault="005B3025" w:rsidP="005B3025">
      <w:pPr>
        <w:numPr>
          <w:ilvl w:val="0"/>
          <w:numId w:val="1"/>
        </w:numPr>
        <w:jc w:val="center"/>
        <w:rPr>
          <w:rFonts w:ascii="Arial" w:hAnsi="Arial" w:cs="Arial"/>
          <w:b/>
          <w:bCs/>
        </w:rPr>
      </w:pPr>
      <w:r w:rsidRPr="00E5213E">
        <w:rPr>
          <w:rFonts w:ascii="Arial" w:hAnsi="Arial" w:cs="Arial"/>
          <w:b/>
          <w:bCs/>
        </w:rPr>
        <w:t>Основные задачи и обязанности</w:t>
      </w:r>
    </w:p>
    <w:p w:rsidR="005B3025" w:rsidRPr="00E5213E" w:rsidRDefault="005B3025" w:rsidP="005B3025">
      <w:pPr>
        <w:ind w:left="720"/>
        <w:rPr>
          <w:rFonts w:ascii="Arial" w:hAnsi="Arial" w:cs="Arial"/>
          <w:b/>
          <w:bCs/>
        </w:rPr>
      </w:pPr>
    </w:p>
    <w:p w:rsidR="005B3025" w:rsidRPr="00E5213E" w:rsidRDefault="005B3025" w:rsidP="005B302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E5213E">
        <w:rPr>
          <w:rFonts w:ascii="Arial" w:hAnsi="Arial" w:cs="Arial"/>
        </w:rPr>
        <w:t>Осуществляет контроль за сроками исполнения постановлений</w:t>
      </w:r>
    </w:p>
    <w:p w:rsidR="005B3025" w:rsidRPr="00E5213E" w:rsidRDefault="005B3025" w:rsidP="005B3025">
      <w:pPr>
        <w:jc w:val="both"/>
        <w:rPr>
          <w:rFonts w:ascii="Arial" w:hAnsi="Arial" w:cs="Arial"/>
        </w:rPr>
      </w:pPr>
      <w:r w:rsidRPr="00E5213E">
        <w:rPr>
          <w:rFonts w:ascii="Arial" w:hAnsi="Arial" w:cs="Arial"/>
        </w:rPr>
        <w:t xml:space="preserve">Правительства Оренбургской области, Указов Губернатора области, решений и распоряжений Законодательного Собрания Оренбургской области, распоряжений главы </w:t>
      </w:r>
      <w:r w:rsidR="009423DB" w:rsidRPr="00E5213E">
        <w:rPr>
          <w:rFonts w:ascii="Arial" w:hAnsi="Arial" w:cs="Arial"/>
        </w:rPr>
        <w:t>сельсовета</w:t>
      </w:r>
      <w:r w:rsidRPr="00E5213E">
        <w:rPr>
          <w:rFonts w:ascii="Arial" w:hAnsi="Arial" w:cs="Arial"/>
        </w:rPr>
        <w:t xml:space="preserve">, постановлений администрации </w:t>
      </w:r>
      <w:r w:rsidR="009423DB" w:rsidRPr="00E5213E">
        <w:rPr>
          <w:rFonts w:ascii="Arial" w:hAnsi="Arial" w:cs="Arial"/>
        </w:rPr>
        <w:t>сельсовета</w:t>
      </w:r>
      <w:r w:rsidRPr="00E5213E">
        <w:rPr>
          <w:rFonts w:ascii="Arial" w:hAnsi="Arial" w:cs="Arial"/>
        </w:rPr>
        <w:t xml:space="preserve">, решений совета депутатов </w:t>
      </w:r>
      <w:r w:rsidR="009423DB" w:rsidRPr="00E5213E">
        <w:rPr>
          <w:rFonts w:ascii="Arial" w:hAnsi="Arial" w:cs="Arial"/>
        </w:rPr>
        <w:t>сельсовета</w:t>
      </w:r>
      <w:r w:rsidRPr="00E5213E">
        <w:rPr>
          <w:rFonts w:ascii="Arial" w:hAnsi="Arial" w:cs="Arial"/>
        </w:rPr>
        <w:t>, предложений, заявлений, жалоб граждан.</w:t>
      </w:r>
    </w:p>
    <w:p w:rsidR="005B3025" w:rsidRPr="00E5213E" w:rsidRDefault="005B3025" w:rsidP="005B302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E5213E">
        <w:rPr>
          <w:rFonts w:ascii="Arial" w:hAnsi="Arial" w:cs="Arial"/>
        </w:rPr>
        <w:t xml:space="preserve">По поручению главы </w:t>
      </w:r>
      <w:r w:rsidR="009423DB" w:rsidRPr="00E5213E">
        <w:rPr>
          <w:rFonts w:ascii="Arial" w:hAnsi="Arial" w:cs="Arial"/>
        </w:rPr>
        <w:t>сельсовета</w:t>
      </w:r>
      <w:r w:rsidRPr="00E5213E">
        <w:rPr>
          <w:rFonts w:ascii="Arial" w:hAnsi="Arial" w:cs="Arial"/>
        </w:rPr>
        <w:t xml:space="preserve"> проводит проверки в</w:t>
      </w:r>
    </w:p>
    <w:p w:rsidR="005B3025" w:rsidRPr="00E5213E" w:rsidRDefault="005B3025" w:rsidP="005B3025">
      <w:pPr>
        <w:jc w:val="both"/>
        <w:rPr>
          <w:rFonts w:ascii="Arial" w:hAnsi="Arial" w:cs="Arial"/>
        </w:rPr>
      </w:pPr>
      <w:r w:rsidRPr="00E5213E">
        <w:rPr>
          <w:rFonts w:ascii="Arial" w:hAnsi="Arial" w:cs="Arial"/>
        </w:rPr>
        <w:t xml:space="preserve">администрации </w:t>
      </w:r>
      <w:r w:rsidR="009423DB" w:rsidRPr="00E5213E">
        <w:rPr>
          <w:rFonts w:ascii="Arial" w:hAnsi="Arial" w:cs="Arial"/>
        </w:rPr>
        <w:t xml:space="preserve">сельсовета </w:t>
      </w:r>
      <w:r w:rsidRPr="00E5213E">
        <w:rPr>
          <w:rFonts w:ascii="Arial" w:hAnsi="Arial" w:cs="Arial"/>
        </w:rPr>
        <w:t xml:space="preserve">по контролю исполнения документов, устанавливает причины их невыполнения. </w:t>
      </w:r>
    </w:p>
    <w:p w:rsidR="005B3025" w:rsidRPr="00E5213E" w:rsidRDefault="005B3025" w:rsidP="005B3025">
      <w:pPr>
        <w:jc w:val="both"/>
        <w:rPr>
          <w:rFonts w:ascii="Arial" w:hAnsi="Arial" w:cs="Arial"/>
        </w:rPr>
      </w:pPr>
      <w:r w:rsidRPr="00E5213E">
        <w:rPr>
          <w:rFonts w:ascii="Arial" w:hAnsi="Arial" w:cs="Arial"/>
        </w:rPr>
        <w:t xml:space="preserve">     3. Периодически изучает и обобщает практику работы по организации контроля исполнения в администраци</w:t>
      </w:r>
      <w:r w:rsidR="009423DB" w:rsidRPr="00E5213E">
        <w:rPr>
          <w:rFonts w:ascii="Arial" w:hAnsi="Arial" w:cs="Arial"/>
        </w:rPr>
        <w:t>и сельсовета.</w:t>
      </w:r>
    </w:p>
    <w:p w:rsidR="005B3025" w:rsidRPr="00E5213E" w:rsidRDefault="005B3025" w:rsidP="005B3025">
      <w:pPr>
        <w:jc w:val="both"/>
        <w:rPr>
          <w:rFonts w:ascii="Arial" w:hAnsi="Arial" w:cs="Arial"/>
        </w:rPr>
      </w:pPr>
      <w:r w:rsidRPr="00E5213E">
        <w:rPr>
          <w:rFonts w:ascii="Arial" w:hAnsi="Arial" w:cs="Arial"/>
        </w:rPr>
        <w:t xml:space="preserve">     4. По итогам года снимает с контроля распоряжением главы </w:t>
      </w:r>
      <w:r w:rsidR="009423DB" w:rsidRPr="00E5213E">
        <w:rPr>
          <w:rFonts w:ascii="Arial" w:hAnsi="Arial" w:cs="Arial"/>
        </w:rPr>
        <w:t>сельсовета</w:t>
      </w:r>
      <w:r w:rsidRPr="00E5213E">
        <w:rPr>
          <w:rFonts w:ascii="Arial" w:hAnsi="Arial" w:cs="Arial"/>
        </w:rPr>
        <w:t xml:space="preserve"> или решением Совета депутатов </w:t>
      </w:r>
      <w:r w:rsidR="009423DB" w:rsidRPr="00E5213E">
        <w:rPr>
          <w:rFonts w:ascii="Arial" w:hAnsi="Arial" w:cs="Arial"/>
        </w:rPr>
        <w:t>сельсовета</w:t>
      </w:r>
      <w:r w:rsidRPr="00E5213E">
        <w:rPr>
          <w:rFonts w:ascii="Arial" w:hAnsi="Arial" w:cs="Arial"/>
        </w:rPr>
        <w:t xml:space="preserve"> исполненные документы.</w:t>
      </w:r>
    </w:p>
    <w:p w:rsidR="005B3025" w:rsidRPr="00E5213E" w:rsidRDefault="005B3025" w:rsidP="005B3025">
      <w:pPr>
        <w:jc w:val="both"/>
        <w:rPr>
          <w:rFonts w:ascii="Arial" w:hAnsi="Arial" w:cs="Arial"/>
        </w:rPr>
      </w:pPr>
    </w:p>
    <w:p w:rsidR="005B3025" w:rsidRPr="00E5213E" w:rsidRDefault="005B3025" w:rsidP="005B3025">
      <w:pPr>
        <w:ind w:left="720"/>
        <w:jc w:val="center"/>
        <w:rPr>
          <w:rFonts w:ascii="Arial" w:hAnsi="Arial" w:cs="Arial"/>
          <w:b/>
          <w:bCs/>
        </w:rPr>
      </w:pPr>
      <w:r w:rsidRPr="00E5213E">
        <w:rPr>
          <w:rFonts w:ascii="Arial" w:hAnsi="Arial" w:cs="Arial"/>
          <w:b/>
          <w:bCs/>
        </w:rPr>
        <w:t>3. Права</w:t>
      </w:r>
    </w:p>
    <w:p w:rsidR="005B3025" w:rsidRPr="00E5213E" w:rsidRDefault="005B3025" w:rsidP="005B3025">
      <w:pPr>
        <w:ind w:left="720"/>
        <w:jc w:val="center"/>
        <w:rPr>
          <w:rFonts w:ascii="Arial" w:hAnsi="Arial" w:cs="Arial"/>
          <w:b/>
          <w:bCs/>
        </w:rPr>
      </w:pPr>
    </w:p>
    <w:p w:rsidR="005B3025" w:rsidRPr="00E5213E" w:rsidRDefault="005B3025" w:rsidP="005B3025">
      <w:pPr>
        <w:jc w:val="both"/>
        <w:rPr>
          <w:rFonts w:ascii="Arial" w:hAnsi="Arial" w:cs="Arial"/>
        </w:rPr>
      </w:pPr>
      <w:r w:rsidRPr="00E5213E">
        <w:rPr>
          <w:rFonts w:ascii="Arial" w:hAnsi="Arial" w:cs="Arial"/>
        </w:rPr>
        <w:t xml:space="preserve">      1. Запрашивает от руководителей </w:t>
      </w:r>
      <w:r w:rsidR="009423DB" w:rsidRPr="00E5213E">
        <w:rPr>
          <w:rFonts w:ascii="Arial" w:hAnsi="Arial" w:cs="Arial"/>
        </w:rPr>
        <w:t xml:space="preserve">учреждений и организаций, находящихся на территории сельсовета, </w:t>
      </w:r>
      <w:r w:rsidRPr="00E5213E">
        <w:rPr>
          <w:rFonts w:ascii="Arial" w:hAnsi="Arial" w:cs="Arial"/>
        </w:rPr>
        <w:t xml:space="preserve">необходимую информацию о ходе выполнения документов вышестоящих органов, главы </w:t>
      </w:r>
      <w:r w:rsidR="009423DB" w:rsidRPr="00E5213E">
        <w:rPr>
          <w:rFonts w:ascii="Arial" w:hAnsi="Arial" w:cs="Arial"/>
        </w:rPr>
        <w:t>сельсовета</w:t>
      </w:r>
      <w:r w:rsidRPr="00E5213E">
        <w:rPr>
          <w:rFonts w:ascii="Arial" w:hAnsi="Arial" w:cs="Arial"/>
        </w:rPr>
        <w:t xml:space="preserve">, решений совета депутатов </w:t>
      </w:r>
      <w:r w:rsidR="009423DB" w:rsidRPr="00E5213E">
        <w:rPr>
          <w:rFonts w:ascii="Arial" w:hAnsi="Arial" w:cs="Arial"/>
        </w:rPr>
        <w:t>сельсовета</w:t>
      </w:r>
      <w:r w:rsidRPr="00E5213E">
        <w:rPr>
          <w:rFonts w:ascii="Arial" w:hAnsi="Arial" w:cs="Arial"/>
        </w:rPr>
        <w:t>.</w:t>
      </w:r>
    </w:p>
    <w:p w:rsidR="005B3025" w:rsidRPr="00E5213E" w:rsidRDefault="005B3025" w:rsidP="005B3025">
      <w:pPr>
        <w:jc w:val="both"/>
        <w:rPr>
          <w:rFonts w:ascii="Arial" w:hAnsi="Arial" w:cs="Arial"/>
        </w:rPr>
      </w:pPr>
      <w:r w:rsidRPr="00E5213E">
        <w:rPr>
          <w:rFonts w:ascii="Arial" w:hAnsi="Arial" w:cs="Arial"/>
        </w:rPr>
        <w:t xml:space="preserve">      2. Проверяет выполнение документов вышестоящих органов, главы </w:t>
      </w:r>
      <w:r w:rsidR="009423DB" w:rsidRPr="00E5213E">
        <w:rPr>
          <w:rFonts w:ascii="Arial" w:hAnsi="Arial" w:cs="Arial"/>
        </w:rPr>
        <w:t>сельсовета</w:t>
      </w:r>
      <w:r w:rsidRPr="00E5213E">
        <w:rPr>
          <w:rFonts w:ascii="Arial" w:hAnsi="Arial" w:cs="Arial"/>
        </w:rPr>
        <w:t xml:space="preserve">, решений совета депутатов </w:t>
      </w:r>
      <w:r w:rsidR="009423DB" w:rsidRPr="00E5213E">
        <w:rPr>
          <w:rFonts w:ascii="Arial" w:hAnsi="Arial" w:cs="Arial"/>
        </w:rPr>
        <w:t>сельсовета</w:t>
      </w:r>
      <w:r w:rsidRPr="00E5213E">
        <w:rPr>
          <w:rFonts w:ascii="Arial" w:hAnsi="Arial" w:cs="Arial"/>
        </w:rPr>
        <w:t xml:space="preserve"> в администрации </w:t>
      </w:r>
      <w:r w:rsidR="009423DB" w:rsidRPr="00E5213E">
        <w:rPr>
          <w:rFonts w:ascii="Arial" w:hAnsi="Arial" w:cs="Arial"/>
        </w:rPr>
        <w:t>сельсовета</w:t>
      </w:r>
      <w:r w:rsidRPr="00E5213E">
        <w:rPr>
          <w:rFonts w:ascii="Arial" w:hAnsi="Arial" w:cs="Arial"/>
        </w:rPr>
        <w:t>,.</w:t>
      </w:r>
    </w:p>
    <w:p w:rsidR="005B3025" w:rsidRPr="00E5213E" w:rsidRDefault="005B3025" w:rsidP="005B3025">
      <w:pPr>
        <w:jc w:val="both"/>
        <w:rPr>
          <w:rFonts w:ascii="Arial" w:hAnsi="Arial" w:cs="Arial"/>
        </w:rPr>
      </w:pPr>
      <w:r w:rsidRPr="00E5213E">
        <w:rPr>
          <w:rFonts w:ascii="Arial" w:hAnsi="Arial" w:cs="Arial"/>
        </w:rPr>
        <w:t xml:space="preserve">     3. Вносит предложения по совершенствованию организации контро</w:t>
      </w:r>
      <w:r w:rsidR="009423DB" w:rsidRPr="00E5213E">
        <w:rPr>
          <w:rFonts w:ascii="Arial" w:hAnsi="Arial" w:cs="Arial"/>
        </w:rPr>
        <w:t>ля за исполнением документов в администрации</w:t>
      </w:r>
      <w:r w:rsidRPr="00E5213E">
        <w:rPr>
          <w:rFonts w:ascii="Arial" w:hAnsi="Arial" w:cs="Arial"/>
        </w:rPr>
        <w:t xml:space="preserve"> </w:t>
      </w:r>
      <w:r w:rsidR="009423DB" w:rsidRPr="00E5213E">
        <w:rPr>
          <w:rFonts w:ascii="Arial" w:hAnsi="Arial" w:cs="Arial"/>
        </w:rPr>
        <w:t>сельсовета</w:t>
      </w:r>
      <w:r w:rsidRPr="00E5213E">
        <w:rPr>
          <w:rFonts w:ascii="Arial" w:hAnsi="Arial" w:cs="Arial"/>
        </w:rPr>
        <w:t>, информирует об изменении состава группы контроля, о поощрении работников группы контроля.</w:t>
      </w:r>
    </w:p>
    <w:p w:rsidR="005B3025" w:rsidRPr="00E5213E" w:rsidRDefault="005B3025" w:rsidP="005B3025">
      <w:pPr>
        <w:jc w:val="both"/>
        <w:rPr>
          <w:rFonts w:ascii="Arial" w:hAnsi="Arial" w:cs="Arial"/>
        </w:rPr>
      </w:pPr>
    </w:p>
    <w:p w:rsidR="005B3025" w:rsidRPr="00E5213E" w:rsidRDefault="005B3025" w:rsidP="005B3025">
      <w:pPr>
        <w:ind w:left="720"/>
        <w:jc w:val="center"/>
        <w:rPr>
          <w:rFonts w:ascii="Arial" w:hAnsi="Arial" w:cs="Arial"/>
          <w:b/>
          <w:bCs/>
        </w:rPr>
      </w:pPr>
      <w:r w:rsidRPr="00E5213E">
        <w:rPr>
          <w:rFonts w:ascii="Arial" w:hAnsi="Arial" w:cs="Arial"/>
          <w:b/>
          <w:bCs/>
        </w:rPr>
        <w:t>4.Организация деятельности</w:t>
      </w:r>
    </w:p>
    <w:p w:rsidR="005B3025" w:rsidRPr="00E5213E" w:rsidRDefault="005B3025" w:rsidP="005B3025">
      <w:pPr>
        <w:ind w:left="720"/>
        <w:jc w:val="center"/>
        <w:rPr>
          <w:rFonts w:ascii="Arial" w:hAnsi="Arial" w:cs="Arial"/>
          <w:b/>
          <w:bCs/>
        </w:rPr>
      </w:pPr>
    </w:p>
    <w:p w:rsidR="005B3025" w:rsidRPr="00E5213E" w:rsidRDefault="005B3025" w:rsidP="005B3025">
      <w:pPr>
        <w:jc w:val="both"/>
        <w:rPr>
          <w:rFonts w:ascii="Arial" w:hAnsi="Arial" w:cs="Arial"/>
        </w:rPr>
      </w:pPr>
      <w:r w:rsidRPr="00E5213E">
        <w:rPr>
          <w:rFonts w:ascii="Arial" w:hAnsi="Arial" w:cs="Arial"/>
        </w:rPr>
        <w:t xml:space="preserve">      1. Заседание группы контроля проводится по решению руководителя группы по мере необходимости, но не реже одного раза в квартал, созывается секретарём группы.</w:t>
      </w:r>
    </w:p>
    <w:p w:rsidR="005B3025" w:rsidRPr="00E5213E" w:rsidRDefault="005B3025" w:rsidP="005B3025">
      <w:pPr>
        <w:jc w:val="both"/>
        <w:rPr>
          <w:rFonts w:ascii="Arial" w:hAnsi="Arial" w:cs="Arial"/>
        </w:rPr>
      </w:pPr>
      <w:r w:rsidRPr="00E5213E">
        <w:rPr>
          <w:rFonts w:ascii="Arial" w:hAnsi="Arial" w:cs="Arial"/>
        </w:rPr>
        <w:t xml:space="preserve">     2. На заседаниях оформляется протокол, который подписывается руководителем и секретарём группы. Решение принимается простым большинством голосов от числа присутствующих.</w:t>
      </w:r>
    </w:p>
    <w:p w:rsidR="005B3025" w:rsidRPr="00E5213E" w:rsidRDefault="005B3025" w:rsidP="005B3025">
      <w:pPr>
        <w:jc w:val="both"/>
        <w:rPr>
          <w:rFonts w:ascii="Arial" w:hAnsi="Arial" w:cs="Arial"/>
        </w:rPr>
      </w:pPr>
      <w:r w:rsidRPr="00E5213E">
        <w:rPr>
          <w:rFonts w:ascii="Arial" w:hAnsi="Arial" w:cs="Arial"/>
        </w:rPr>
        <w:t xml:space="preserve">     3. Заседание группы контроля считается правомочным, если на нём присутствует более половины членов группы. При равенстве голосов голос председательствующего считается решающим. Материальное и финансовое обеспечение деятельности группы контроля осуществляется администрацией </w:t>
      </w:r>
      <w:r w:rsidR="009423DB" w:rsidRPr="00E5213E">
        <w:rPr>
          <w:rFonts w:ascii="Arial" w:hAnsi="Arial" w:cs="Arial"/>
        </w:rPr>
        <w:t>сельсовета.</w:t>
      </w:r>
    </w:p>
    <w:p w:rsidR="005B3025" w:rsidRPr="00E5213E" w:rsidRDefault="005B3025">
      <w:pPr>
        <w:rPr>
          <w:rFonts w:ascii="Arial" w:hAnsi="Arial" w:cs="Arial"/>
        </w:rPr>
      </w:pPr>
    </w:p>
    <w:sectPr w:rsidR="005B3025" w:rsidRPr="00E52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15B74"/>
    <w:multiLevelType w:val="hybridMultilevel"/>
    <w:tmpl w:val="AED2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608DA"/>
    <w:multiLevelType w:val="hybridMultilevel"/>
    <w:tmpl w:val="0CEA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3F"/>
    <w:rsid w:val="00033E47"/>
    <w:rsid w:val="002345C4"/>
    <w:rsid w:val="003041F3"/>
    <w:rsid w:val="0047470E"/>
    <w:rsid w:val="004E6E3F"/>
    <w:rsid w:val="005B3025"/>
    <w:rsid w:val="007C0D9A"/>
    <w:rsid w:val="007D2164"/>
    <w:rsid w:val="009423DB"/>
    <w:rsid w:val="00E5213E"/>
    <w:rsid w:val="00E5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57321FF-52AF-42A2-87D8-5F6D787B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E3F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E6E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sPlusNormal">
    <w:name w:val="ConsPlusNormal"/>
    <w:uiPriority w:val="99"/>
    <w:rsid w:val="004E6E3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uiPriority w:val="99"/>
    <w:rsid w:val="004E6E3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p3">
    <w:name w:val="p3"/>
    <w:basedOn w:val="a"/>
    <w:uiPriority w:val="99"/>
    <w:rsid w:val="00E5213E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s2">
    <w:name w:val="s2"/>
    <w:basedOn w:val="a0"/>
    <w:uiPriority w:val="99"/>
    <w:rsid w:val="00E5213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23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4257</Characters>
  <Application>Microsoft Office Word</Application>
  <DocSecurity>0</DocSecurity>
  <Lines>35</Lines>
  <Paragraphs>9</Paragraphs>
  <ScaleCrop>false</ScaleCrop>
  <Company/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Надежда</cp:lastModifiedBy>
  <cp:revision>2</cp:revision>
  <dcterms:created xsi:type="dcterms:W3CDTF">2018-09-04T16:41:00Z</dcterms:created>
  <dcterms:modified xsi:type="dcterms:W3CDTF">2018-09-04T16:41:00Z</dcterms:modified>
</cp:coreProperties>
</file>