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CC" w:rsidRPr="004E358C" w:rsidRDefault="005501CC" w:rsidP="005501CC">
      <w:pPr>
        <w:pStyle w:val="ConsNonformat"/>
        <w:widowControl/>
        <w:ind w:left="-540"/>
        <w:jc w:val="center"/>
        <w:rPr>
          <w:rFonts w:ascii="Arial" w:hAnsi="Arial" w:cs="Arial"/>
          <w:b/>
          <w:bCs/>
          <w:sz w:val="32"/>
          <w:szCs w:val="32"/>
        </w:rPr>
      </w:pPr>
      <w:bookmarkStart w:id="0" w:name="_GoBack"/>
      <w:bookmarkEnd w:id="0"/>
      <w:r w:rsidRPr="004E358C">
        <w:rPr>
          <w:rFonts w:ascii="Arial" w:hAnsi="Arial" w:cs="Arial"/>
          <w:b/>
          <w:bCs/>
          <w:sz w:val="32"/>
          <w:szCs w:val="32"/>
        </w:rPr>
        <w:t>СОВЕТ ДЕПУТАТОВ МУНИЦИПАЛЬНОГО ОБРАЗОВАНИЯ</w:t>
      </w:r>
    </w:p>
    <w:p w:rsidR="005501CC" w:rsidRPr="004E358C" w:rsidRDefault="005501CC" w:rsidP="005501CC">
      <w:pPr>
        <w:pStyle w:val="ConsNonformat"/>
        <w:widowControl/>
        <w:ind w:left="-540"/>
        <w:jc w:val="center"/>
        <w:rPr>
          <w:rFonts w:ascii="Arial" w:hAnsi="Arial" w:cs="Arial"/>
          <w:b/>
          <w:bCs/>
          <w:sz w:val="32"/>
          <w:szCs w:val="32"/>
        </w:rPr>
      </w:pPr>
      <w:r w:rsidRPr="004E358C">
        <w:rPr>
          <w:rFonts w:ascii="Arial" w:hAnsi="Arial" w:cs="Arial"/>
          <w:b/>
          <w:bCs/>
          <w:sz w:val="32"/>
          <w:szCs w:val="32"/>
        </w:rPr>
        <w:t xml:space="preserve">ГАВРИЛОВСКИЙ  СЕЛЬСОВЕТ САРАКТАШСКОГО  РАЙОНА  </w:t>
      </w:r>
    </w:p>
    <w:p w:rsidR="005501CC" w:rsidRPr="004E358C" w:rsidRDefault="005501CC" w:rsidP="005501CC">
      <w:pPr>
        <w:pStyle w:val="ConsNonformat"/>
        <w:widowControl/>
        <w:ind w:left="-540"/>
        <w:jc w:val="center"/>
        <w:rPr>
          <w:rFonts w:ascii="Arial" w:hAnsi="Arial" w:cs="Arial"/>
          <w:b/>
          <w:bCs/>
          <w:sz w:val="32"/>
          <w:szCs w:val="32"/>
        </w:rPr>
      </w:pPr>
      <w:r w:rsidRPr="004E358C">
        <w:rPr>
          <w:rFonts w:ascii="Arial" w:hAnsi="Arial" w:cs="Arial"/>
          <w:b/>
          <w:bCs/>
          <w:sz w:val="32"/>
          <w:szCs w:val="32"/>
        </w:rPr>
        <w:t>ОРЕНБУРГСКОЙ ОБЛАСТИ</w:t>
      </w:r>
    </w:p>
    <w:p w:rsidR="005501CC" w:rsidRPr="004E358C" w:rsidRDefault="005501CC" w:rsidP="005501CC">
      <w:pPr>
        <w:pStyle w:val="ConsNonformat"/>
        <w:widowControl/>
        <w:ind w:left="-540"/>
        <w:jc w:val="both"/>
        <w:rPr>
          <w:rFonts w:ascii="Times New Roman" w:hAnsi="Times New Roman" w:cs="Times New Roman"/>
          <w:b/>
          <w:bCs/>
          <w:sz w:val="28"/>
          <w:szCs w:val="28"/>
        </w:rPr>
      </w:pPr>
    </w:p>
    <w:p w:rsidR="005501CC" w:rsidRPr="004E358C" w:rsidRDefault="005501CC" w:rsidP="005501CC">
      <w:pPr>
        <w:pStyle w:val="ConsNonformat"/>
        <w:widowControl/>
        <w:ind w:left="-540"/>
        <w:jc w:val="both"/>
        <w:rPr>
          <w:rFonts w:ascii="Times New Roman" w:hAnsi="Times New Roman" w:cs="Times New Roman"/>
          <w:b/>
          <w:bCs/>
          <w:sz w:val="28"/>
          <w:szCs w:val="28"/>
        </w:rPr>
      </w:pPr>
    </w:p>
    <w:p w:rsidR="005501CC" w:rsidRDefault="005501CC" w:rsidP="005501CC">
      <w:pPr>
        <w:pStyle w:val="ConsNonformat"/>
        <w:widowControl/>
        <w:ind w:left="-540"/>
        <w:jc w:val="center"/>
        <w:rPr>
          <w:rFonts w:ascii="Arial" w:hAnsi="Arial" w:cs="Arial"/>
          <w:b/>
          <w:bCs/>
          <w:sz w:val="32"/>
          <w:szCs w:val="32"/>
        </w:rPr>
      </w:pPr>
      <w:r w:rsidRPr="004E358C">
        <w:rPr>
          <w:rFonts w:ascii="Arial" w:hAnsi="Arial" w:cs="Arial"/>
          <w:b/>
          <w:bCs/>
          <w:sz w:val="32"/>
          <w:szCs w:val="32"/>
        </w:rPr>
        <w:t>РЕШЕНИЕ</w:t>
      </w:r>
    </w:p>
    <w:p w:rsidR="005501CC" w:rsidRPr="004E358C" w:rsidRDefault="005501CC" w:rsidP="005501CC">
      <w:pPr>
        <w:pStyle w:val="ConsNonformat"/>
        <w:widowControl/>
        <w:ind w:left="-540"/>
        <w:jc w:val="center"/>
        <w:rPr>
          <w:rFonts w:ascii="Arial" w:hAnsi="Arial" w:cs="Arial"/>
          <w:b/>
          <w:bCs/>
          <w:sz w:val="32"/>
          <w:szCs w:val="32"/>
        </w:rPr>
      </w:pPr>
    </w:p>
    <w:p w:rsidR="005501CC" w:rsidRPr="004E358C" w:rsidRDefault="005501CC" w:rsidP="005501CC">
      <w:pPr>
        <w:tabs>
          <w:tab w:val="left" w:pos="-2250"/>
        </w:tabs>
        <w:spacing w:line="360" w:lineRule="auto"/>
        <w:rPr>
          <w:rFonts w:ascii="Arial" w:hAnsi="Arial" w:cs="Arial"/>
          <w:b/>
          <w:bCs/>
          <w:sz w:val="32"/>
          <w:szCs w:val="32"/>
        </w:rPr>
      </w:pPr>
      <w:r w:rsidRPr="004E358C">
        <w:rPr>
          <w:rFonts w:ascii="Arial" w:hAnsi="Arial" w:cs="Arial"/>
          <w:b/>
          <w:bCs/>
          <w:sz w:val="32"/>
          <w:szCs w:val="32"/>
        </w:rPr>
        <w:t xml:space="preserve">25.09.2018                                      </w:t>
      </w:r>
      <w:r>
        <w:rPr>
          <w:rFonts w:ascii="Arial" w:hAnsi="Arial" w:cs="Arial"/>
          <w:b/>
          <w:bCs/>
          <w:sz w:val="32"/>
          <w:szCs w:val="32"/>
        </w:rPr>
        <w:t xml:space="preserve">                           № 104</w:t>
      </w:r>
    </w:p>
    <w:p w:rsidR="005501CC" w:rsidRDefault="005501CC" w:rsidP="005501CC">
      <w:pPr>
        <w:jc w:val="center"/>
      </w:pPr>
    </w:p>
    <w:p w:rsidR="005501CC" w:rsidRPr="005501CC" w:rsidRDefault="005501CC" w:rsidP="005501CC">
      <w:pPr>
        <w:ind w:firstLine="567"/>
        <w:jc w:val="center"/>
        <w:rPr>
          <w:rFonts w:ascii="Arial" w:hAnsi="Arial" w:cs="Arial"/>
          <w:b/>
          <w:bCs/>
          <w:sz w:val="32"/>
          <w:szCs w:val="32"/>
        </w:rPr>
      </w:pPr>
      <w:r w:rsidRPr="005501CC">
        <w:rPr>
          <w:rFonts w:ascii="Arial" w:hAnsi="Arial" w:cs="Arial"/>
          <w:b/>
          <w:bCs/>
          <w:sz w:val="32"/>
          <w:szCs w:val="32"/>
          <w:lang w:eastAsia="en-US"/>
        </w:rPr>
        <w:t>Об утверждении Положения о территориальном общественном самоуправлении</w:t>
      </w:r>
      <w:r w:rsidRPr="005501CC">
        <w:rPr>
          <w:rFonts w:ascii="Arial" w:hAnsi="Arial" w:cs="Arial"/>
          <w:b/>
          <w:bCs/>
          <w:sz w:val="32"/>
          <w:szCs w:val="32"/>
        </w:rPr>
        <w:t xml:space="preserve"> в муниципальном образовании Гавриловский сельсовет Саракташского района Оренбургской области</w:t>
      </w:r>
    </w:p>
    <w:p w:rsidR="00FC7CB2" w:rsidRPr="009E4716" w:rsidRDefault="00FC7CB2" w:rsidP="009A0E1F">
      <w:r w:rsidRPr="009E4716">
        <w:t xml:space="preserve">    </w:t>
      </w:r>
    </w:p>
    <w:p w:rsidR="00FC7CB2" w:rsidRDefault="005501CC" w:rsidP="009A0E1F">
      <w:pPr>
        <w:jc w:val="both"/>
      </w:pPr>
      <w:r>
        <w:t xml:space="preserve">        </w:t>
      </w:r>
    </w:p>
    <w:p w:rsidR="00FC7CB2" w:rsidRPr="005501CC" w:rsidRDefault="00FC7CB2" w:rsidP="009A0E1F">
      <w:pPr>
        <w:jc w:val="both"/>
        <w:rPr>
          <w:rFonts w:ascii="Arial" w:hAnsi="Arial" w:cs="Arial"/>
          <w:sz w:val="24"/>
          <w:szCs w:val="24"/>
        </w:rPr>
      </w:pPr>
      <w:r w:rsidRPr="005501CC">
        <w:rPr>
          <w:rFonts w:ascii="Arial" w:hAnsi="Arial" w:cs="Arial"/>
          <w:sz w:val="24"/>
          <w:szCs w:val="24"/>
        </w:rPr>
        <w:t xml:space="preserve">    В соответствии со статьей 27 Федерального закон от 06.10.2003 №131-ФЗ «Об общих принципах организации местного самоуправления в Российской Федерации», руководствуясь Уставом муниципального образования Гавриловский сельсовет Саракташского района  Оренбургской области,</w:t>
      </w:r>
    </w:p>
    <w:p w:rsidR="00FC7CB2" w:rsidRPr="005501CC" w:rsidRDefault="00FC7CB2" w:rsidP="00BD6C90">
      <w:pPr>
        <w:ind w:firstLine="567"/>
        <w:jc w:val="both"/>
        <w:rPr>
          <w:rFonts w:ascii="Arial" w:hAnsi="Arial" w:cs="Arial"/>
          <w:sz w:val="24"/>
          <w:szCs w:val="24"/>
        </w:rPr>
      </w:pPr>
    </w:p>
    <w:p w:rsidR="00FC7CB2" w:rsidRPr="005501CC" w:rsidRDefault="00FC7CB2" w:rsidP="00BD6C90">
      <w:pPr>
        <w:ind w:firstLine="567"/>
        <w:jc w:val="both"/>
        <w:rPr>
          <w:rFonts w:ascii="Arial" w:hAnsi="Arial" w:cs="Arial"/>
          <w:sz w:val="24"/>
          <w:szCs w:val="24"/>
        </w:rPr>
      </w:pPr>
      <w:r w:rsidRPr="005501CC">
        <w:rPr>
          <w:rFonts w:ascii="Arial" w:hAnsi="Arial" w:cs="Arial"/>
          <w:sz w:val="24"/>
          <w:szCs w:val="24"/>
        </w:rPr>
        <w:t xml:space="preserve">  Совет депутатов муниципального образования Гавриловский сельсовет  </w:t>
      </w:r>
    </w:p>
    <w:p w:rsidR="00FC7CB2" w:rsidRPr="005501CC" w:rsidRDefault="00FC7CB2" w:rsidP="00BD6C90">
      <w:pPr>
        <w:ind w:firstLine="567"/>
        <w:jc w:val="both"/>
        <w:rPr>
          <w:rFonts w:ascii="Arial" w:hAnsi="Arial" w:cs="Arial"/>
          <w:sz w:val="24"/>
          <w:szCs w:val="24"/>
        </w:rPr>
      </w:pPr>
    </w:p>
    <w:p w:rsidR="00FC7CB2" w:rsidRPr="005501CC" w:rsidRDefault="00FC7CB2" w:rsidP="00BD6C90">
      <w:pPr>
        <w:ind w:firstLine="567"/>
        <w:jc w:val="both"/>
        <w:rPr>
          <w:rFonts w:ascii="Arial" w:hAnsi="Arial" w:cs="Arial"/>
          <w:sz w:val="24"/>
          <w:szCs w:val="24"/>
        </w:rPr>
      </w:pPr>
    </w:p>
    <w:p w:rsidR="00FC7CB2" w:rsidRPr="005501CC" w:rsidRDefault="00FC7CB2" w:rsidP="00BD6C90">
      <w:pPr>
        <w:ind w:firstLine="567"/>
        <w:jc w:val="both"/>
        <w:rPr>
          <w:rFonts w:ascii="Arial" w:hAnsi="Arial" w:cs="Arial"/>
          <w:sz w:val="24"/>
          <w:szCs w:val="24"/>
        </w:rPr>
      </w:pPr>
      <w:r w:rsidRPr="005501CC">
        <w:rPr>
          <w:rFonts w:ascii="Arial" w:hAnsi="Arial" w:cs="Arial"/>
          <w:sz w:val="24"/>
          <w:szCs w:val="24"/>
        </w:rPr>
        <w:t>Р Е Ш И Л:</w:t>
      </w:r>
    </w:p>
    <w:p w:rsidR="00FC7CB2" w:rsidRPr="005501CC" w:rsidRDefault="00FC7CB2" w:rsidP="00BD6C90">
      <w:pPr>
        <w:ind w:firstLine="567"/>
        <w:jc w:val="both"/>
        <w:rPr>
          <w:rFonts w:ascii="Arial" w:hAnsi="Arial" w:cs="Arial"/>
          <w:sz w:val="24"/>
          <w:szCs w:val="24"/>
        </w:rPr>
      </w:pPr>
    </w:p>
    <w:p w:rsidR="00FC7CB2" w:rsidRPr="005501CC" w:rsidRDefault="00FC7CB2" w:rsidP="00BD6C90">
      <w:pPr>
        <w:ind w:firstLine="567"/>
        <w:jc w:val="both"/>
        <w:rPr>
          <w:rFonts w:ascii="Arial" w:hAnsi="Arial" w:cs="Arial"/>
          <w:sz w:val="24"/>
          <w:szCs w:val="24"/>
        </w:rPr>
      </w:pPr>
    </w:p>
    <w:p w:rsidR="00FC7CB2" w:rsidRPr="005501CC" w:rsidRDefault="00FC7CB2" w:rsidP="00BD6C90">
      <w:pPr>
        <w:ind w:firstLine="567"/>
        <w:jc w:val="both"/>
        <w:rPr>
          <w:rFonts w:ascii="Arial" w:hAnsi="Arial" w:cs="Arial"/>
          <w:sz w:val="24"/>
          <w:szCs w:val="24"/>
        </w:rPr>
      </w:pPr>
      <w:r w:rsidRPr="005501CC">
        <w:rPr>
          <w:rFonts w:ascii="Arial" w:hAnsi="Arial" w:cs="Arial"/>
          <w:sz w:val="24"/>
          <w:szCs w:val="24"/>
        </w:rPr>
        <w:t xml:space="preserve">1. Утвердить Положение </w:t>
      </w:r>
      <w:r w:rsidRPr="005501CC">
        <w:rPr>
          <w:rFonts w:ascii="Arial" w:hAnsi="Arial" w:cs="Arial"/>
          <w:sz w:val="24"/>
          <w:szCs w:val="24"/>
          <w:lang w:eastAsia="en-US"/>
        </w:rPr>
        <w:t xml:space="preserve">о территориальном общественном самоуправлении в муниципальном образовании </w:t>
      </w:r>
      <w:r w:rsidRPr="005501CC">
        <w:rPr>
          <w:rFonts w:ascii="Arial" w:hAnsi="Arial" w:cs="Arial"/>
          <w:sz w:val="24"/>
          <w:szCs w:val="24"/>
        </w:rPr>
        <w:t>Гавриловский сельсовет Саракташского района  Оренбургской области, согласно приложению к решению.</w:t>
      </w:r>
    </w:p>
    <w:p w:rsidR="00FC7CB2" w:rsidRPr="005501CC" w:rsidRDefault="00FC7CB2" w:rsidP="00BD6C90">
      <w:pPr>
        <w:ind w:firstLine="567"/>
        <w:jc w:val="both"/>
        <w:rPr>
          <w:rFonts w:ascii="Arial" w:hAnsi="Arial" w:cs="Arial"/>
          <w:sz w:val="24"/>
          <w:szCs w:val="24"/>
        </w:rPr>
      </w:pPr>
    </w:p>
    <w:p w:rsidR="00FC7CB2" w:rsidRPr="005501CC" w:rsidRDefault="00FC7CB2" w:rsidP="00F413DE">
      <w:pPr>
        <w:ind w:firstLine="700"/>
        <w:jc w:val="both"/>
        <w:rPr>
          <w:rFonts w:ascii="Arial" w:hAnsi="Arial" w:cs="Arial"/>
          <w:sz w:val="24"/>
          <w:szCs w:val="24"/>
        </w:rPr>
      </w:pPr>
      <w:r w:rsidRPr="005501CC">
        <w:rPr>
          <w:rFonts w:ascii="Arial" w:hAnsi="Arial" w:cs="Arial"/>
          <w:sz w:val="24"/>
          <w:szCs w:val="24"/>
        </w:rPr>
        <w:t>2.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(Белоус А.В.).</w:t>
      </w:r>
    </w:p>
    <w:p w:rsidR="00FC7CB2" w:rsidRPr="005501CC" w:rsidRDefault="00FC7CB2" w:rsidP="00F413DE">
      <w:pPr>
        <w:ind w:firstLine="700"/>
        <w:jc w:val="both"/>
        <w:rPr>
          <w:rFonts w:ascii="Arial" w:hAnsi="Arial" w:cs="Arial"/>
          <w:sz w:val="24"/>
          <w:szCs w:val="24"/>
        </w:rPr>
      </w:pPr>
    </w:p>
    <w:p w:rsidR="00FC7CB2" w:rsidRPr="005501CC" w:rsidRDefault="00FC7CB2" w:rsidP="00E94619">
      <w:pPr>
        <w:ind w:firstLine="567"/>
        <w:jc w:val="both"/>
        <w:rPr>
          <w:rFonts w:ascii="Arial" w:hAnsi="Arial" w:cs="Arial"/>
          <w:sz w:val="24"/>
          <w:szCs w:val="24"/>
        </w:rPr>
      </w:pPr>
      <w:r w:rsidRPr="005501CC">
        <w:rPr>
          <w:rFonts w:ascii="Arial" w:hAnsi="Arial" w:cs="Arial"/>
          <w:sz w:val="24"/>
          <w:szCs w:val="24"/>
        </w:rPr>
        <w:t>3. Настоящее решение вступает в силу после обнародования и подлежит размещению на официальном информационном сайте администрации муниципального образования Гавриловский сельсовет Саракташского района  Оренбургской области (</w:t>
      </w:r>
      <w:hyperlink r:id="rId6" w:history="1">
        <w:hyperlink r:id="rId7" w:history="1">
          <w:r w:rsidRPr="005501CC">
            <w:rPr>
              <w:rStyle w:val="ad"/>
              <w:rFonts w:ascii="Arial" w:hAnsi="Arial" w:cs="Arial"/>
              <w:color w:val="auto"/>
              <w:sz w:val="24"/>
              <w:szCs w:val="24"/>
              <w:u w:val="none"/>
            </w:rPr>
            <w:t>http://</w:t>
          </w:r>
          <w:r w:rsidRPr="005501CC">
            <w:rPr>
              <w:rStyle w:val="ad"/>
              <w:rFonts w:ascii="Arial" w:hAnsi="Arial" w:cs="Arial"/>
              <w:color w:val="auto"/>
              <w:sz w:val="24"/>
              <w:szCs w:val="24"/>
              <w:u w:val="none"/>
              <w:lang w:val="en-US"/>
            </w:rPr>
            <w:t>admgavrilovka</w:t>
          </w:r>
          <w:r w:rsidRPr="005501CC">
            <w:rPr>
              <w:rStyle w:val="ad"/>
              <w:rFonts w:ascii="Arial" w:hAnsi="Arial" w:cs="Arial"/>
              <w:color w:val="auto"/>
              <w:sz w:val="24"/>
              <w:szCs w:val="24"/>
              <w:u w:val="none"/>
            </w:rPr>
            <w:t>.ru/</w:t>
          </w:r>
        </w:hyperlink>
        <w:r w:rsidRPr="005501CC">
          <w:rPr>
            <w:rStyle w:val="ad"/>
            <w:rFonts w:ascii="Arial" w:hAnsi="Arial" w:cs="Arial"/>
            <w:color w:val="auto"/>
            <w:sz w:val="24"/>
            <w:szCs w:val="24"/>
            <w:u w:val="none"/>
          </w:rPr>
          <w:t>).</w:t>
        </w:r>
      </w:hyperlink>
    </w:p>
    <w:p w:rsidR="00FC7CB2" w:rsidRPr="005501CC" w:rsidRDefault="00FC7CB2" w:rsidP="009A0E1F">
      <w:pPr>
        <w:jc w:val="both"/>
        <w:rPr>
          <w:rFonts w:ascii="Arial" w:hAnsi="Arial" w:cs="Arial"/>
          <w:sz w:val="24"/>
          <w:szCs w:val="24"/>
        </w:rPr>
      </w:pPr>
    </w:p>
    <w:p w:rsidR="00FC7CB2" w:rsidRPr="005501CC" w:rsidRDefault="00FC7CB2" w:rsidP="009A0E1F">
      <w:pPr>
        <w:rPr>
          <w:rFonts w:ascii="Arial" w:hAnsi="Arial" w:cs="Arial"/>
          <w:sz w:val="24"/>
          <w:szCs w:val="24"/>
        </w:rPr>
      </w:pPr>
      <w:r w:rsidRPr="005501CC">
        <w:rPr>
          <w:rFonts w:ascii="Arial" w:hAnsi="Arial" w:cs="Arial"/>
          <w:sz w:val="24"/>
          <w:szCs w:val="24"/>
        </w:rPr>
        <w:t>Глава муниципального образования</w:t>
      </w:r>
    </w:p>
    <w:p w:rsidR="00FC7CB2" w:rsidRPr="005501CC" w:rsidRDefault="00FC7CB2" w:rsidP="009A0E1F">
      <w:pPr>
        <w:rPr>
          <w:rFonts w:ascii="Arial" w:hAnsi="Arial" w:cs="Arial"/>
          <w:sz w:val="24"/>
          <w:szCs w:val="24"/>
        </w:rPr>
      </w:pPr>
      <w:r w:rsidRPr="005501CC">
        <w:rPr>
          <w:rFonts w:ascii="Arial" w:hAnsi="Arial" w:cs="Arial"/>
          <w:sz w:val="24"/>
          <w:szCs w:val="24"/>
        </w:rPr>
        <w:t xml:space="preserve">Гавриловский сельсовет                                                    </w:t>
      </w:r>
    </w:p>
    <w:p w:rsidR="00FC7CB2" w:rsidRPr="005501CC" w:rsidRDefault="00FC7CB2" w:rsidP="009A0E1F">
      <w:pPr>
        <w:rPr>
          <w:rFonts w:ascii="Arial" w:hAnsi="Arial" w:cs="Arial"/>
          <w:sz w:val="24"/>
          <w:szCs w:val="24"/>
        </w:rPr>
      </w:pPr>
      <w:r w:rsidRPr="005501CC">
        <w:rPr>
          <w:rFonts w:ascii="Arial" w:hAnsi="Arial" w:cs="Arial"/>
          <w:sz w:val="24"/>
          <w:szCs w:val="24"/>
        </w:rPr>
        <w:t>Председатель Совета депутатов:                                             Т.В. Сафронова</w:t>
      </w:r>
    </w:p>
    <w:p w:rsidR="00FC7CB2" w:rsidRPr="005501CC" w:rsidRDefault="00FC7CB2" w:rsidP="00BD6C90">
      <w:pPr>
        <w:ind w:firstLine="708"/>
        <w:jc w:val="both"/>
        <w:rPr>
          <w:rFonts w:ascii="Arial" w:hAnsi="Arial" w:cs="Arial"/>
          <w:sz w:val="24"/>
          <w:szCs w:val="24"/>
        </w:rPr>
      </w:pPr>
    </w:p>
    <w:p w:rsidR="005501CC" w:rsidRPr="005501CC" w:rsidRDefault="005501CC" w:rsidP="005501CC">
      <w:pPr>
        <w:rPr>
          <w:rFonts w:ascii="Arial" w:hAnsi="Arial" w:cs="Arial"/>
          <w:sz w:val="24"/>
          <w:szCs w:val="24"/>
          <w:lang w:eastAsia="en-US"/>
        </w:rPr>
      </w:pPr>
      <w:r w:rsidRPr="005501CC">
        <w:rPr>
          <w:rFonts w:ascii="Arial" w:hAnsi="Arial" w:cs="Arial"/>
          <w:sz w:val="24"/>
          <w:szCs w:val="24"/>
          <w:lang w:eastAsia="en-US"/>
        </w:rPr>
        <w:t>Разослано: администрации сельсовета, постоянной комиссии, старостам, руководителям предприятий, учреждений сельсовета, прокуратуре района, в дело</w:t>
      </w:r>
    </w:p>
    <w:p w:rsidR="00FC7CB2" w:rsidRPr="005501CC" w:rsidRDefault="00FC7CB2" w:rsidP="00CF1B52">
      <w:pPr>
        <w:jc w:val="both"/>
        <w:rPr>
          <w:rFonts w:ascii="Arial" w:hAnsi="Arial" w:cs="Arial"/>
          <w:sz w:val="24"/>
          <w:szCs w:val="24"/>
        </w:rPr>
      </w:pPr>
    </w:p>
    <w:p w:rsidR="005501CC" w:rsidRDefault="00FC7CB2" w:rsidP="005501CC">
      <w:pPr>
        <w:ind w:firstLine="708"/>
      </w:pPr>
      <w:r w:rsidRPr="00F413DE">
        <w:t xml:space="preserve">                                         </w:t>
      </w:r>
      <w:r w:rsidR="005501CC">
        <w:t xml:space="preserve">                        </w:t>
      </w:r>
    </w:p>
    <w:p w:rsidR="00FC7CB2" w:rsidRPr="005501CC" w:rsidRDefault="00FC7CB2" w:rsidP="005501CC">
      <w:pPr>
        <w:ind w:firstLine="708"/>
        <w:jc w:val="right"/>
        <w:rPr>
          <w:rFonts w:ascii="Arial" w:hAnsi="Arial" w:cs="Arial"/>
          <w:b/>
          <w:bCs/>
          <w:sz w:val="32"/>
          <w:szCs w:val="32"/>
        </w:rPr>
      </w:pPr>
      <w:r w:rsidRPr="00F413DE">
        <w:lastRenderedPageBreak/>
        <w:t xml:space="preserve">    </w:t>
      </w:r>
      <w:r w:rsidRPr="005501CC">
        <w:rPr>
          <w:rFonts w:ascii="Arial" w:hAnsi="Arial" w:cs="Arial"/>
          <w:b/>
          <w:bCs/>
          <w:sz w:val="32"/>
          <w:szCs w:val="32"/>
        </w:rPr>
        <w:t>Приложение</w:t>
      </w:r>
    </w:p>
    <w:p w:rsidR="00FC7CB2" w:rsidRPr="005501CC" w:rsidRDefault="00FC7CB2" w:rsidP="005501CC">
      <w:pPr>
        <w:ind w:firstLine="708"/>
        <w:jc w:val="right"/>
        <w:rPr>
          <w:rFonts w:ascii="Arial" w:hAnsi="Arial" w:cs="Arial"/>
          <w:b/>
          <w:bCs/>
          <w:sz w:val="32"/>
          <w:szCs w:val="32"/>
        </w:rPr>
      </w:pPr>
      <w:r w:rsidRPr="005501CC">
        <w:rPr>
          <w:rFonts w:ascii="Arial" w:hAnsi="Arial" w:cs="Arial"/>
          <w:b/>
          <w:bCs/>
          <w:sz w:val="32"/>
          <w:szCs w:val="32"/>
        </w:rPr>
        <w:t xml:space="preserve">                                                                         к решению Совета депутатов                                                                         Гавриловского сельсовета</w:t>
      </w:r>
    </w:p>
    <w:p w:rsidR="00FC7CB2" w:rsidRPr="005501CC" w:rsidRDefault="00FC7CB2" w:rsidP="005501CC">
      <w:pPr>
        <w:autoSpaceDE w:val="0"/>
        <w:autoSpaceDN w:val="0"/>
        <w:adjustRightInd w:val="0"/>
        <w:jc w:val="right"/>
        <w:rPr>
          <w:rFonts w:ascii="Arial" w:hAnsi="Arial" w:cs="Arial"/>
          <w:b/>
          <w:bCs/>
          <w:sz w:val="32"/>
          <w:szCs w:val="32"/>
        </w:rPr>
      </w:pPr>
      <w:r w:rsidRPr="005501CC">
        <w:rPr>
          <w:rFonts w:ascii="Arial" w:hAnsi="Arial" w:cs="Arial"/>
          <w:b/>
          <w:bCs/>
          <w:sz w:val="32"/>
          <w:szCs w:val="32"/>
        </w:rPr>
        <w:t xml:space="preserve">                                                          </w:t>
      </w:r>
      <w:r w:rsidR="005501CC">
        <w:rPr>
          <w:rFonts w:ascii="Arial" w:hAnsi="Arial" w:cs="Arial"/>
          <w:b/>
          <w:bCs/>
          <w:sz w:val="32"/>
          <w:szCs w:val="32"/>
        </w:rPr>
        <w:t xml:space="preserve">      </w:t>
      </w:r>
      <w:r w:rsidRPr="005501CC">
        <w:rPr>
          <w:rFonts w:ascii="Arial" w:hAnsi="Arial" w:cs="Arial"/>
          <w:b/>
          <w:bCs/>
          <w:sz w:val="32"/>
          <w:szCs w:val="32"/>
        </w:rPr>
        <w:t xml:space="preserve"> от  25 сентября № 104</w:t>
      </w:r>
    </w:p>
    <w:p w:rsidR="00FC7CB2" w:rsidRPr="00F413DE" w:rsidRDefault="00FC7CB2" w:rsidP="002039F7">
      <w:pPr>
        <w:autoSpaceDE w:val="0"/>
        <w:autoSpaceDN w:val="0"/>
        <w:adjustRightInd w:val="0"/>
        <w:jc w:val="center"/>
      </w:pPr>
    </w:p>
    <w:p w:rsidR="00FC7CB2" w:rsidRPr="00F413DE" w:rsidRDefault="00FC7CB2" w:rsidP="002039F7">
      <w:pPr>
        <w:autoSpaceDE w:val="0"/>
        <w:autoSpaceDN w:val="0"/>
        <w:adjustRightInd w:val="0"/>
        <w:jc w:val="center"/>
      </w:pPr>
    </w:p>
    <w:p w:rsidR="00FC7CB2" w:rsidRPr="005501CC" w:rsidRDefault="00FC7CB2" w:rsidP="002039F7">
      <w:pPr>
        <w:autoSpaceDE w:val="0"/>
        <w:autoSpaceDN w:val="0"/>
        <w:adjustRightInd w:val="0"/>
        <w:jc w:val="center"/>
        <w:rPr>
          <w:rFonts w:ascii="Arial" w:hAnsi="Arial" w:cs="Arial"/>
          <w:b/>
          <w:bCs/>
          <w:sz w:val="24"/>
          <w:szCs w:val="24"/>
        </w:rPr>
      </w:pPr>
      <w:r w:rsidRPr="005501CC">
        <w:rPr>
          <w:rFonts w:ascii="Arial" w:hAnsi="Arial" w:cs="Arial"/>
          <w:b/>
          <w:bCs/>
          <w:sz w:val="24"/>
          <w:szCs w:val="24"/>
        </w:rPr>
        <w:t>Положение</w:t>
      </w:r>
    </w:p>
    <w:p w:rsidR="00FC7CB2" w:rsidRPr="005501CC" w:rsidRDefault="00FC7CB2" w:rsidP="002039F7">
      <w:pPr>
        <w:autoSpaceDE w:val="0"/>
        <w:autoSpaceDN w:val="0"/>
        <w:adjustRightInd w:val="0"/>
        <w:jc w:val="center"/>
        <w:rPr>
          <w:rFonts w:ascii="Arial" w:hAnsi="Arial" w:cs="Arial"/>
          <w:b/>
          <w:bCs/>
          <w:sz w:val="24"/>
          <w:szCs w:val="24"/>
        </w:rPr>
      </w:pPr>
      <w:r w:rsidRPr="005501CC">
        <w:rPr>
          <w:rFonts w:ascii="Arial" w:hAnsi="Arial" w:cs="Arial"/>
          <w:b/>
          <w:bCs/>
          <w:sz w:val="24"/>
          <w:szCs w:val="24"/>
        </w:rPr>
        <w:t>о территориальном общественном самоуправлении в муниципальном образовании Гавриловский сельсовет Саракташского района</w:t>
      </w:r>
    </w:p>
    <w:p w:rsidR="00FC7CB2" w:rsidRPr="005501CC" w:rsidRDefault="00FC7CB2" w:rsidP="002039F7">
      <w:pPr>
        <w:autoSpaceDE w:val="0"/>
        <w:autoSpaceDN w:val="0"/>
        <w:adjustRightInd w:val="0"/>
        <w:jc w:val="center"/>
        <w:rPr>
          <w:rFonts w:ascii="Arial" w:hAnsi="Arial" w:cs="Arial"/>
          <w:b/>
          <w:bCs/>
          <w:sz w:val="24"/>
          <w:szCs w:val="24"/>
        </w:rPr>
      </w:pPr>
      <w:r w:rsidRPr="005501CC">
        <w:rPr>
          <w:rFonts w:ascii="Arial" w:hAnsi="Arial" w:cs="Arial"/>
          <w:b/>
          <w:bCs/>
          <w:sz w:val="24"/>
          <w:szCs w:val="24"/>
        </w:rPr>
        <w:t>Оренбургской области</w:t>
      </w:r>
    </w:p>
    <w:p w:rsidR="00FC7CB2" w:rsidRPr="005501CC" w:rsidRDefault="00FC7CB2" w:rsidP="008F5ADC">
      <w:pPr>
        <w:autoSpaceDE w:val="0"/>
        <w:autoSpaceDN w:val="0"/>
        <w:adjustRightInd w:val="0"/>
        <w:jc w:val="both"/>
        <w:rPr>
          <w:rFonts w:ascii="Arial" w:hAnsi="Arial" w:cs="Arial"/>
          <w:sz w:val="24"/>
          <w:szCs w:val="24"/>
        </w:rPr>
      </w:pPr>
    </w:p>
    <w:p w:rsidR="00FC7CB2" w:rsidRPr="005501CC" w:rsidRDefault="00FC7CB2" w:rsidP="00D52187">
      <w:pPr>
        <w:autoSpaceDE w:val="0"/>
        <w:autoSpaceDN w:val="0"/>
        <w:adjustRightInd w:val="0"/>
        <w:ind w:firstLine="567"/>
        <w:jc w:val="both"/>
        <w:rPr>
          <w:rFonts w:ascii="Arial" w:hAnsi="Arial" w:cs="Arial"/>
          <w:sz w:val="24"/>
          <w:szCs w:val="24"/>
        </w:rPr>
      </w:pPr>
      <w:r w:rsidRPr="005501CC">
        <w:rPr>
          <w:rFonts w:ascii="Arial" w:hAnsi="Arial" w:cs="Arial"/>
          <w:sz w:val="24"/>
          <w:szCs w:val="24"/>
        </w:rPr>
        <w:t xml:space="preserve">Настоящее положение о территориальном общественном самоуправлении в соответствии со </w:t>
      </w:r>
      <w:hyperlink r:id="rId8" w:history="1">
        <w:r w:rsidRPr="005501CC">
          <w:rPr>
            <w:rFonts w:ascii="Arial" w:hAnsi="Arial" w:cs="Arial"/>
            <w:sz w:val="24"/>
            <w:szCs w:val="24"/>
          </w:rPr>
          <w:t>статьей 27</w:t>
        </w:r>
      </w:hyperlink>
      <w:r w:rsidRPr="005501CC">
        <w:rPr>
          <w:rFonts w:ascii="Arial" w:hAnsi="Arial" w:cs="Arial"/>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w:t>
      </w:r>
    </w:p>
    <w:p w:rsidR="00FC7CB2" w:rsidRPr="005501CC" w:rsidRDefault="00FC7CB2" w:rsidP="00D52187">
      <w:pPr>
        <w:autoSpaceDE w:val="0"/>
        <w:autoSpaceDN w:val="0"/>
        <w:adjustRightInd w:val="0"/>
        <w:ind w:firstLine="567"/>
        <w:jc w:val="both"/>
        <w:rPr>
          <w:rFonts w:ascii="Arial" w:hAnsi="Arial" w:cs="Arial"/>
          <w:sz w:val="24"/>
          <w:szCs w:val="24"/>
        </w:rPr>
      </w:pPr>
    </w:p>
    <w:p w:rsidR="00FC7CB2" w:rsidRPr="005501CC" w:rsidRDefault="00FC7CB2" w:rsidP="00D52187">
      <w:pPr>
        <w:autoSpaceDE w:val="0"/>
        <w:autoSpaceDN w:val="0"/>
        <w:adjustRightInd w:val="0"/>
        <w:ind w:firstLine="567"/>
        <w:jc w:val="both"/>
        <w:rPr>
          <w:rFonts w:ascii="Arial" w:hAnsi="Arial" w:cs="Arial"/>
          <w:b/>
          <w:bCs/>
          <w:sz w:val="24"/>
          <w:szCs w:val="24"/>
        </w:rPr>
      </w:pPr>
      <w:r w:rsidRPr="005501CC">
        <w:rPr>
          <w:rFonts w:ascii="Arial" w:hAnsi="Arial" w:cs="Arial"/>
          <w:b/>
          <w:bCs/>
          <w:sz w:val="24"/>
          <w:szCs w:val="24"/>
        </w:rPr>
        <w:t>Статья 1. Территориальное общественное самоуправление</w:t>
      </w:r>
    </w:p>
    <w:p w:rsidR="00FC7CB2" w:rsidRPr="005501CC" w:rsidRDefault="00FC7CB2" w:rsidP="00D52187">
      <w:pPr>
        <w:autoSpaceDE w:val="0"/>
        <w:autoSpaceDN w:val="0"/>
        <w:adjustRightInd w:val="0"/>
        <w:ind w:firstLine="567"/>
        <w:jc w:val="both"/>
        <w:rPr>
          <w:rFonts w:ascii="Arial" w:hAnsi="Arial" w:cs="Arial"/>
          <w:sz w:val="24"/>
          <w:szCs w:val="24"/>
        </w:rPr>
      </w:pPr>
      <w:r w:rsidRPr="005501CC">
        <w:rPr>
          <w:rFonts w:ascii="Arial" w:hAnsi="Arial" w:cs="Arial"/>
          <w:sz w:val="24"/>
          <w:szCs w:val="24"/>
        </w:rPr>
        <w:t>1. Территориальное общественное самоуправление (далее –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C7CB2" w:rsidRPr="005501CC" w:rsidRDefault="00FC7CB2" w:rsidP="00D52187">
      <w:pPr>
        <w:autoSpaceDE w:val="0"/>
        <w:autoSpaceDN w:val="0"/>
        <w:adjustRightInd w:val="0"/>
        <w:ind w:firstLine="567"/>
        <w:jc w:val="both"/>
        <w:rPr>
          <w:rFonts w:ascii="Arial" w:hAnsi="Arial" w:cs="Arial"/>
          <w:sz w:val="24"/>
          <w:szCs w:val="24"/>
        </w:rPr>
      </w:pPr>
      <w:r w:rsidRPr="005501CC">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FC7CB2" w:rsidRPr="005501CC" w:rsidRDefault="00FC7CB2" w:rsidP="00D52187">
      <w:pPr>
        <w:autoSpaceDE w:val="0"/>
        <w:autoSpaceDN w:val="0"/>
        <w:adjustRightInd w:val="0"/>
        <w:ind w:firstLine="567"/>
        <w:jc w:val="both"/>
        <w:rPr>
          <w:rFonts w:ascii="Arial" w:hAnsi="Arial" w:cs="Arial"/>
          <w:sz w:val="24"/>
          <w:szCs w:val="24"/>
        </w:rPr>
      </w:pPr>
      <w:r w:rsidRPr="005501CC">
        <w:rPr>
          <w:rFonts w:ascii="Arial" w:hAnsi="Arial" w:cs="Arial"/>
          <w:sz w:val="24"/>
          <w:szCs w:val="24"/>
        </w:rPr>
        <w:t>3. Администрация муниципального образования Гавриловский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w:t>
      </w:r>
    </w:p>
    <w:p w:rsidR="00FC7CB2" w:rsidRPr="005501CC" w:rsidRDefault="00FC7CB2" w:rsidP="00495BD9">
      <w:pPr>
        <w:autoSpaceDE w:val="0"/>
        <w:autoSpaceDN w:val="0"/>
        <w:adjustRightInd w:val="0"/>
        <w:ind w:firstLine="567"/>
        <w:jc w:val="both"/>
        <w:rPr>
          <w:rFonts w:ascii="Arial" w:hAnsi="Arial" w:cs="Arial"/>
          <w:sz w:val="24"/>
          <w:szCs w:val="24"/>
        </w:rPr>
      </w:pPr>
      <w:r w:rsidRPr="005501CC">
        <w:rPr>
          <w:rFonts w:ascii="Arial" w:hAnsi="Arial" w:cs="Arial"/>
          <w:sz w:val="24"/>
          <w:szCs w:val="24"/>
        </w:rPr>
        <w:t>4.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муниципального образования Гавриловский сельсовет Саракташского района Оренбургской области,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FC7CB2" w:rsidRPr="005501CC" w:rsidRDefault="00FC7CB2" w:rsidP="00495BD9">
      <w:pPr>
        <w:autoSpaceDE w:val="0"/>
        <w:autoSpaceDN w:val="0"/>
        <w:adjustRightInd w:val="0"/>
        <w:ind w:firstLine="567"/>
        <w:jc w:val="both"/>
        <w:rPr>
          <w:rFonts w:ascii="Arial" w:hAnsi="Arial" w:cs="Arial"/>
          <w:sz w:val="24"/>
          <w:szCs w:val="24"/>
        </w:rPr>
      </w:pPr>
    </w:p>
    <w:p w:rsidR="00FC7CB2" w:rsidRPr="005501CC" w:rsidRDefault="00FC7CB2" w:rsidP="00495BD9">
      <w:pPr>
        <w:autoSpaceDE w:val="0"/>
        <w:autoSpaceDN w:val="0"/>
        <w:adjustRightInd w:val="0"/>
        <w:ind w:firstLine="567"/>
        <w:jc w:val="both"/>
        <w:rPr>
          <w:rFonts w:ascii="Arial" w:hAnsi="Arial" w:cs="Arial"/>
          <w:b/>
          <w:bCs/>
          <w:sz w:val="24"/>
          <w:szCs w:val="24"/>
        </w:rPr>
      </w:pPr>
      <w:r w:rsidRPr="005501CC">
        <w:rPr>
          <w:rFonts w:ascii="Arial" w:hAnsi="Arial" w:cs="Arial"/>
          <w:b/>
          <w:bCs/>
          <w:sz w:val="24"/>
          <w:szCs w:val="24"/>
        </w:rPr>
        <w:t>Статья 2. Основные принципы осуществления территориального общественного самоуправления</w:t>
      </w:r>
    </w:p>
    <w:p w:rsidR="00FC7CB2" w:rsidRPr="005501CC" w:rsidRDefault="00FC7CB2" w:rsidP="00495BD9">
      <w:pPr>
        <w:autoSpaceDE w:val="0"/>
        <w:autoSpaceDN w:val="0"/>
        <w:adjustRightInd w:val="0"/>
        <w:ind w:firstLine="567"/>
        <w:jc w:val="both"/>
        <w:rPr>
          <w:rFonts w:ascii="Arial" w:hAnsi="Arial" w:cs="Arial"/>
          <w:sz w:val="24"/>
          <w:szCs w:val="24"/>
        </w:rPr>
      </w:pPr>
      <w:r w:rsidRPr="005501CC">
        <w:rPr>
          <w:rFonts w:ascii="Arial" w:hAnsi="Arial" w:cs="Arial"/>
          <w:sz w:val="24"/>
          <w:szCs w:val="24"/>
        </w:rPr>
        <w:t>1. Деятельность органов территориального общественного самоуправления основывается на принципах:</w:t>
      </w:r>
    </w:p>
    <w:p w:rsidR="00FC7CB2" w:rsidRPr="005501CC" w:rsidRDefault="00FC7CB2" w:rsidP="00495BD9">
      <w:pPr>
        <w:autoSpaceDE w:val="0"/>
        <w:autoSpaceDN w:val="0"/>
        <w:adjustRightInd w:val="0"/>
        <w:ind w:firstLine="567"/>
        <w:jc w:val="both"/>
        <w:rPr>
          <w:rFonts w:ascii="Arial" w:hAnsi="Arial" w:cs="Arial"/>
          <w:sz w:val="24"/>
          <w:szCs w:val="24"/>
        </w:rPr>
      </w:pPr>
      <w:r w:rsidRPr="005501CC">
        <w:rPr>
          <w:rFonts w:ascii="Arial" w:hAnsi="Arial" w:cs="Arial"/>
          <w:sz w:val="24"/>
          <w:szCs w:val="24"/>
        </w:rPr>
        <w:t>1) законности;</w:t>
      </w:r>
    </w:p>
    <w:p w:rsidR="00FC7CB2" w:rsidRPr="005501CC" w:rsidRDefault="00FC7CB2" w:rsidP="00495BD9">
      <w:pPr>
        <w:autoSpaceDE w:val="0"/>
        <w:autoSpaceDN w:val="0"/>
        <w:adjustRightInd w:val="0"/>
        <w:ind w:firstLine="567"/>
        <w:jc w:val="both"/>
        <w:rPr>
          <w:rFonts w:ascii="Arial" w:hAnsi="Arial" w:cs="Arial"/>
          <w:sz w:val="24"/>
          <w:szCs w:val="24"/>
        </w:rPr>
      </w:pPr>
      <w:r w:rsidRPr="005501CC">
        <w:rPr>
          <w:rFonts w:ascii="Arial" w:hAnsi="Arial" w:cs="Arial"/>
          <w:sz w:val="24"/>
          <w:szCs w:val="24"/>
        </w:rPr>
        <w:t>2) защиты законных прав и интересов населения;</w:t>
      </w:r>
    </w:p>
    <w:p w:rsidR="00FC7CB2" w:rsidRPr="005501CC" w:rsidRDefault="00FC7CB2" w:rsidP="00495BD9">
      <w:pPr>
        <w:autoSpaceDE w:val="0"/>
        <w:autoSpaceDN w:val="0"/>
        <w:adjustRightInd w:val="0"/>
        <w:ind w:firstLine="567"/>
        <w:jc w:val="both"/>
        <w:rPr>
          <w:rFonts w:ascii="Arial" w:hAnsi="Arial" w:cs="Arial"/>
          <w:sz w:val="24"/>
          <w:szCs w:val="24"/>
        </w:rPr>
      </w:pPr>
      <w:r w:rsidRPr="005501CC">
        <w:rPr>
          <w:rFonts w:ascii="Arial" w:hAnsi="Arial" w:cs="Arial"/>
          <w:sz w:val="24"/>
          <w:szCs w:val="24"/>
        </w:rPr>
        <w:t>3) гласности и учета общественного мнения;</w:t>
      </w:r>
    </w:p>
    <w:p w:rsidR="00FC7CB2" w:rsidRPr="005501CC" w:rsidRDefault="00FC7CB2" w:rsidP="00495BD9">
      <w:pPr>
        <w:autoSpaceDE w:val="0"/>
        <w:autoSpaceDN w:val="0"/>
        <w:adjustRightInd w:val="0"/>
        <w:ind w:firstLine="567"/>
        <w:jc w:val="both"/>
        <w:rPr>
          <w:rFonts w:ascii="Arial" w:hAnsi="Arial" w:cs="Arial"/>
          <w:sz w:val="24"/>
          <w:szCs w:val="24"/>
        </w:rPr>
      </w:pPr>
      <w:r w:rsidRPr="005501CC">
        <w:rPr>
          <w:rFonts w:ascii="Arial" w:hAnsi="Arial" w:cs="Arial"/>
          <w:sz w:val="24"/>
          <w:szCs w:val="24"/>
        </w:rPr>
        <w:t>4) выборности и подконтрольности органов территориального общественного самоуправления гражданам;</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lastRenderedPageBreak/>
        <w:t>5) сочетания интересов граждан, проживающих на соответствующей территории, с интересами граждан всего муниципального образования  Гавриловский сельсовет Саракташского района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6)взаимодействия с органами местного самоуправления муниципального образования Гавриловский сельсовет Саракташского района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7) учета исторических и иных местных традиций;</w:t>
      </w:r>
    </w:p>
    <w:p w:rsidR="00FC7CB2" w:rsidRPr="005501CC" w:rsidRDefault="00FC7CB2" w:rsidP="00495BD9">
      <w:pPr>
        <w:autoSpaceDE w:val="0"/>
        <w:autoSpaceDN w:val="0"/>
        <w:adjustRightInd w:val="0"/>
        <w:ind w:firstLine="540"/>
        <w:jc w:val="both"/>
        <w:rPr>
          <w:rFonts w:ascii="Arial" w:hAnsi="Arial" w:cs="Arial"/>
          <w:sz w:val="24"/>
          <w:szCs w:val="24"/>
        </w:rPr>
      </w:pPr>
      <w:r w:rsidRPr="005501CC">
        <w:rPr>
          <w:rFonts w:ascii="Arial" w:hAnsi="Arial" w:cs="Arial"/>
          <w:sz w:val="24"/>
          <w:szCs w:val="24"/>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FC7CB2" w:rsidRPr="005501CC" w:rsidRDefault="00FC7CB2" w:rsidP="00495BD9">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rPr>
          <w:rFonts w:ascii="Arial" w:hAnsi="Arial" w:cs="Arial"/>
          <w:b/>
          <w:bCs/>
          <w:sz w:val="24"/>
          <w:szCs w:val="24"/>
        </w:rPr>
      </w:pPr>
      <w:r w:rsidRPr="005501CC">
        <w:rPr>
          <w:rFonts w:ascii="Arial" w:hAnsi="Arial" w:cs="Arial"/>
          <w:b/>
          <w:bCs/>
          <w:sz w:val="24"/>
          <w:szCs w:val="24"/>
        </w:rPr>
        <w:t>Статья 3. Право граждан на осуществление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В осуществлении территориального общественного самоуправления принимают участие граждане, проживающие на территории муниципального образования Гавриловский сельсовет Саракташского района Оренбургской области и достигшие 16-летнего возраста.</w:t>
      </w:r>
    </w:p>
    <w:p w:rsidR="00FC7CB2" w:rsidRPr="005501CC" w:rsidRDefault="00FC7CB2" w:rsidP="009748D4">
      <w:pPr>
        <w:autoSpaceDE w:val="0"/>
        <w:autoSpaceDN w:val="0"/>
        <w:adjustRightInd w:val="0"/>
        <w:ind w:firstLine="540"/>
        <w:jc w:val="both"/>
        <w:rPr>
          <w:rFonts w:ascii="Arial" w:hAnsi="Arial" w:cs="Arial"/>
          <w:sz w:val="24"/>
          <w:szCs w:val="24"/>
        </w:rPr>
      </w:pPr>
      <w:r w:rsidRPr="005501CC">
        <w:rPr>
          <w:rFonts w:ascii="Arial" w:hAnsi="Arial" w:cs="Arial"/>
          <w:sz w:val="24"/>
          <w:szCs w:val="24"/>
        </w:rPr>
        <w:t>2. Гражданин, достигший 16-летнего возраста, имеет право участвовать в организации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FC7CB2" w:rsidRPr="005501CC" w:rsidRDefault="00FC7CB2" w:rsidP="009748D4">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rPr>
          <w:rFonts w:ascii="Arial" w:hAnsi="Arial" w:cs="Arial"/>
          <w:b/>
          <w:bCs/>
          <w:sz w:val="24"/>
          <w:szCs w:val="24"/>
        </w:rPr>
      </w:pPr>
      <w:r w:rsidRPr="005501CC">
        <w:rPr>
          <w:rFonts w:ascii="Arial" w:hAnsi="Arial" w:cs="Arial"/>
          <w:b/>
          <w:bCs/>
          <w:sz w:val="24"/>
          <w:szCs w:val="24"/>
        </w:rPr>
        <w:t>Статья 4. Границы деятельности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Территориальное общественное самоуправление осуществляется в пределах сельского населенного пункта, не являющегося поселением.</w:t>
      </w:r>
    </w:p>
    <w:p w:rsidR="00FC7CB2" w:rsidRPr="005501CC" w:rsidRDefault="00FC7CB2" w:rsidP="00A368FE">
      <w:pPr>
        <w:autoSpaceDE w:val="0"/>
        <w:autoSpaceDN w:val="0"/>
        <w:adjustRightInd w:val="0"/>
        <w:ind w:firstLine="540"/>
        <w:jc w:val="both"/>
        <w:rPr>
          <w:rFonts w:ascii="Arial" w:hAnsi="Arial" w:cs="Arial"/>
          <w:sz w:val="24"/>
          <w:szCs w:val="24"/>
        </w:rPr>
      </w:pPr>
      <w:r w:rsidRPr="005501CC">
        <w:rPr>
          <w:rFonts w:ascii="Arial" w:hAnsi="Arial" w:cs="Arial"/>
          <w:sz w:val="24"/>
          <w:szCs w:val="24"/>
        </w:rPr>
        <w:t>2. Границы территории, на которой осуществляется ТОС, устанавливается Решением Совета депутатов муниципального образования Гавриловский сельсовет Саракташского района Оренбургской области на основании предложений  инициативной группы (не менее 3-х человек, достигших 16-летнего возраста и проживающих на территории осуществления ТОС), принятых собранием граждан.</w:t>
      </w:r>
    </w:p>
    <w:p w:rsidR="00FC7CB2" w:rsidRPr="005501CC" w:rsidRDefault="00FC7CB2" w:rsidP="00A368FE">
      <w:pPr>
        <w:autoSpaceDE w:val="0"/>
        <w:autoSpaceDN w:val="0"/>
        <w:adjustRightInd w:val="0"/>
        <w:ind w:firstLine="540"/>
        <w:jc w:val="both"/>
        <w:rPr>
          <w:rFonts w:ascii="Arial" w:hAnsi="Arial" w:cs="Arial"/>
          <w:sz w:val="24"/>
          <w:szCs w:val="24"/>
        </w:rPr>
      </w:pPr>
    </w:p>
    <w:p w:rsidR="00FC7CB2" w:rsidRPr="005501CC" w:rsidRDefault="00FC7CB2" w:rsidP="00892058">
      <w:pPr>
        <w:autoSpaceDE w:val="0"/>
        <w:autoSpaceDN w:val="0"/>
        <w:adjustRightInd w:val="0"/>
        <w:ind w:firstLine="540"/>
        <w:jc w:val="both"/>
        <w:rPr>
          <w:rFonts w:ascii="Arial" w:hAnsi="Arial" w:cs="Arial"/>
          <w:b/>
          <w:bCs/>
          <w:sz w:val="24"/>
          <w:szCs w:val="24"/>
        </w:rPr>
      </w:pPr>
      <w:r w:rsidRPr="005501CC">
        <w:rPr>
          <w:rFonts w:ascii="Arial" w:hAnsi="Arial" w:cs="Arial"/>
          <w:b/>
          <w:bCs/>
          <w:sz w:val="24"/>
          <w:szCs w:val="24"/>
        </w:rPr>
        <w:t xml:space="preserve">Статья 5. Регистрация территориального общественного самоуправления </w:t>
      </w:r>
    </w:p>
    <w:p w:rsidR="00FC7CB2" w:rsidRPr="005501CC" w:rsidRDefault="00FC7CB2" w:rsidP="00892058">
      <w:pPr>
        <w:autoSpaceDE w:val="0"/>
        <w:autoSpaceDN w:val="0"/>
        <w:adjustRightInd w:val="0"/>
        <w:ind w:firstLine="540"/>
        <w:jc w:val="both"/>
        <w:rPr>
          <w:rFonts w:ascii="Arial" w:hAnsi="Arial" w:cs="Arial"/>
          <w:sz w:val="24"/>
          <w:szCs w:val="24"/>
        </w:rPr>
      </w:pPr>
      <w:r w:rsidRPr="005501CC">
        <w:rPr>
          <w:rFonts w:ascii="Arial" w:hAnsi="Arial" w:cs="Arial"/>
          <w:sz w:val="24"/>
          <w:szCs w:val="24"/>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Гавриловский сельсовет Саракташского района Оренбургской области.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Гавриловский сельсовет Саракташского района Оренбургской области.</w:t>
      </w:r>
    </w:p>
    <w:p w:rsidR="00FC7CB2" w:rsidRPr="005501CC" w:rsidRDefault="00FC7CB2" w:rsidP="00892058">
      <w:pPr>
        <w:autoSpaceDE w:val="0"/>
        <w:autoSpaceDN w:val="0"/>
        <w:adjustRightInd w:val="0"/>
        <w:ind w:firstLine="540"/>
        <w:jc w:val="both"/>
        <w:rPr>
          <w:rFonts w:ascii="Arial" w:hAnsi="Arial" w:cs="Arial"/>
          <w:sz w:val="24"/>
          <w:szCs w:val="24"/>
        </w:rPr>
      </w:pPr>
      <w:r w:rsidRPr="005501CC">
        <w:rPr>
          <w:rFonts w:ascii="Arial" w:hAnsi="Arial" w:cs="Arial"/>
          <w:sz w:val="24"/>
          <w:szCs w:val="24"/>
        </w:rPr>
        <w:t>2. На регистрацию необходимо представить следующие документы:</w:t>
      </w:r>
    </w:p>
    <w:p w:rsidR="00FC7CB2" w:rsidRPr="005501CC" w:rsidRDefault="00FC7CB2" w:rsidP="00892058">
      <w:pPr>
        <w:autoSpaceDE w:val="0"/>
        <w:autoSpaceDN w:val="0"/>
        <w:adjustRightInd w:val="0"/>
        <w:ind w:firstLine="540"/>
        <w:jc w:val="both"/>
        <w:rPr>
          <w:rFonts w:ascii="Arial" w:hAnsi="Arial" w:cs="Arial"/>
          <w:sz w:val="24"/>
          <w:szCs w:val="24"/>
        </w:rPr>
      </w:pPr>
      <w:r w:rsidRPr="005501CC">
        <w:rPr>
          <w:rFonts w:ascii="Arial" w:hAnsi="Arial" w:cs="Arial"/>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C7CB2" w:rsidRPr="005501CC" w:rsidRDefault="00FC7CB2" w:rsidP="00892058">
      <w:pPr>
        <w:autoSpaceDE w:val="0"/>
        <w:autoSpaceDN w:val="0"/>
        <w:adjustRightInd w:val="0"/>
        <w:ind w:firstLine="540"/>
        <w:jc w:val="both"/>
        <w:rPr>
          <w:rFonts w:ascii="Arial" w:hAnsi="Arial" w:cs="Arial"/>
          <w:sz w:val="24"/>
          <w:szCs w:val="24"/>
        </w:rPr>
      </w:pPr>
      <w:r w:rsidRPr="005501CC">
        <w:rPr>
          <w:rFonts w:ascii="Arial" w:hAnsi="Arial" w:cs="Arial"/>
          <w:sz w:val="24"/>
          <w:szCs w:val="24"/>
        </w:rPr>
        <w:t>2) протокол собрания (конференции) граждан о создании территориального общественного самоуправления, об утверждении его устава, об определении уполномоченного лица по регистрации территориального общественного самоуправления;</w:t>
      </w:r>
    </w:p>
    <w:p w:rsidR="00FC7CB2" w:rsidRPr="005501CC" w:rsidRDefault="00FC7CB2" w:rsidP="00892058">
      <w:pPr>
        <w:autoSpaceDE w:val="0"/>
        <w:autoSpaceDN w:val="0"/>
        <w:adjustRightInd w:val="0"/>
        <w:ind w:firstLine="540"/>
        <w:jc w:val="both"/>
        <w:rPr>
          <w:rFonts w:ascii="Arial" w:hAnsi="Arial" w:cs="Arial"/>
          <w:sz w:val="24"/>
          <w:szCs w:val="24"/>
        </w:rPr>
      </w:pPr>
      <w:r w:rsidRPr="005501CC">
        <w:rPr>
          <w:rFonts w:ascii="Arial" w:hAnsi="Arial" w:cs="Arial"/>
          <w:sz w:val="24"/>
          <w:szCs w:val="24"/>
        </w:rPr>
        <w:t>3) Устав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lastRenderedPageBreak/>
        <w:t>3. Устав территориального общественного самоуправления регистрируется администрацией муниципального образования Гавриловский сельсовет Саракташского района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rPr>
          <w:rFonts w:ascii="Arial" w:hAnsi="Arial" w:cs="Arial"/>
          <w:b/>
          <w:bCs/>
          <w:sz w:val="24"/>
          <w:szCs w:val="24"/>
        </w:rPr>
      </w:pPr>
      <w:r w:rsidRPr="005501CC">
        <w:rPr>
          <w:rFonts w:ascii="Arial" w:hAnsi="Arial" w:cs="Arial"/>
          <w:b/>
          <w:bCs/>
          <w:sz w:val="24"/>
          <w:szCs w:val="24"/>
        </w:rPr>
        <w:t>Статья 6. Устав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В Уставе территориального общественного самоуправления устанавливаются: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территория, на которой осуществляется территориальное общественное самоуправление;</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4) порядок принятия решений;</w:t>
      </w:r>
    </w:p>
    <w:p w:rsidR="00FC7CB2" w:rsidRPr="005501CC" w:rsidRDefault="00FC7CB2" w:rsidP="00017F46">
      <w:pPr>
        <w:autoSpaceDE w:val="0"/>
        <w:autoSpaceDN w:val="0"/>
        <w:adjustRightInd w:val="0"/>
        <w:ind w:firstLine="540"/>
        <w:jc w:val="both"/>
        <w:rPr>
          <w:rFonts w:ascii="Arial" w:hAnsi="Arial" w:cs="Arial"/>
          <w:sz w:val="24"/>
          <w:szCs w:val="24"/>
        </w:rPr>
      </w:pPr>
      <w:r w:rsidRPr="005501CC">
        <w:rPr>
          <w:rFonts w:ascii="Arial" w:hAnsi="Arial" w:cs="Arial"/>
          <w:sz w:val="24"/>
          <w:szCs w:val="24"/>
        </w:rPr>
        <w:t>5)порядок прекращения осуществления территориального общественного самоуправления.</w:t>
      </w:r>
    </w:p>
    <w:p w:rsidR="00FC7CB2" w:rsidRPr="005501CC" w:rsidRDefault="00FC7CB2" w:rsidP="00017F46">
      <w:pPr>
        <w:autoSpaceDE w:val="0"/>
        <w:autoSpaceDN w:val="0"/>
        <w:adjustRightInd w:val="0"/>
        <w:ind w:firstLine="540"/>
        <w:jc w:val="both"/>
        <w:rPr>
          <w:rFonts w:ascii="Arial" w:hAnsi="Arial" w:cs="Arial"/>
          <w:sz w:val="24"/>
          <w:szCs w:val="24"/>
        </w:rPr>
      </w:pPr>
    </w:p>
    <w:p w:rsidR="00FC7CB2" w:rsidRPr="005501CC" w:rsidRDefault="00FC7CB2" w:rsidP="00017F46">
      <w:pPr>
        <w:autoSpaceDE w:val="0"/>
        <w:autoSpaceDN w:val="0"/>
        <w:adjustRightInd w:val="0"/>
        <w:ind w:firstLine="540"/>
        <w:jc w:val="both"/>
        <w:rPr>
          <w:rFonts w:ascii="Arial" w:hAnsi="Arial" w:cs="Arial"/>
          <w:b/>
          <w:bCs/>
          <w:sz w:val="24"/>
          <w:szCs w:val="24"/>
        </w:rPr>
      </w:pPr>
      <w:r w:rsidRPr="005501CC">
        <w:rPr>
          <w:rFonts w:ascii="Arial" w:hAnsi="Arial" w:cs="Arial"/>
          <w:b/>
          <w:bCs/>
          <w:sz w:val="24"/>
          <w:szCs w:val="24"/>
        </w:rPr>
        <w:t>Статья 7. Органы  территориального общественного самоуправления</w:t>
      </w:r>
    </w:p>
    <w:p w:rsidR="00FC7CB2" w:rsidRPr="005501CC" w:rsidRDefault="00FC7CB2" w:rsidP="00C7328E">
      <w:pPr>
        <w:autoSpaceDE w:val="0"/>
        <w:autoSpaceDN w:val="0"/>
        <w:adjustRightInd w:val="0"/>
        <w:ind w:firstLine="539"/>
        <w:jc w:val="both"/>
        <w:rPr>
          <w:rFonts w:ascii="Arial" w:hAnsi="Arial" w:cs="Arial"/>
          <w:sz w:val="24"/>
          <w:szCs w:val="24"/>
        </w:rPr>
      </w:pPr>
      <w:r w:rsidRPr="005501CC">
        <w:rPr>
          <w:rFonts w:ascii="Arial" w:hAnsi="Arial" w:cs="Arial"/>
          <w:sz w:val="24"/>
          <w:szCs w:val="24"/>
        </w:rPr>
        <w:t>1. Высшим органом управления  территориального общественного самоуправления является собрание граждан</w:t>
      </w:r>
      <w:r w:rsidRPr="005501CC">
        <w:rPr>
          <w:rFonts w:ascii="Arial" w:hAnsi="Arial" w:cs="Arial"/>
          <w:sz w:val="24"/>
          <w:szCs w:val="24"/>
          <w:lang w:eastAsia="en-US"/>
        </w:rPr>
        <w:t xml:space="preserve"> по вопросам организации и осуществления территориального общественного самоуправления (далее– собрание граждан)</w:t>
      </w:r>
      <w:r w:rsidRPr="005501CC">
        <w:rPr>
          <w:rFonts w:ascii="Arial" w:hAnsi="Arial" w:cs="Arial"/>
          <w:sz w:val="24"/>
          <w:szCs w:val="24"/>
        </w:rPr>
        <w:t>.</w:t>
      </w:r>
    </w:p>
    <w:p w:rsidR="00FC7CB2" w:rsidRPr="005501CC" w:rsidRDefault="00FC7CB2" w:rsidP="00017F46">
      <w:pPr>
        <w:autoSpaceDE w:val="0"/>
        <w:autoSpaceDN w:val="0"/>
        <w:adjustRightInd w:val="0"/>
        <w:ind w:firstLine="540"/>
        <w:jc w:val="both"/>
        <w:rPr>
          <w:rFonts w:ascii="Arial" w:hAnsi="Arial" w:cs="Arial"/>
          <w:sz w:val="24"/>
          <w:szCs w:val="24"/>
        </w:rPr>
      </w:pPr>
      <w:r w:rsidRPr="005501CC">
        <w:rPr>
          <w:rFonts w:ascii="Arial" w:hAnsi="Arial" w:cs="Arial"/>
          <w:sz w:val="24"/>
          <w:szCs w:val="24"/>
        </w:rPr>
        <w:t>2. Организацию и непосредственное осуществление территориального общественного самоуправления выполняют органы управления ТОС -староста.</w:t>
      </w:r>
    </w:p>
    <w:p w:rsidR="00FC7CB2" w:rsidRPr="005501CC" w:rsidRDefault="00FC7CB2" w:rsidP="00B04089">
      <w:pPr>
        <w:autoSpaceDE w:val="0"/>
        <w:autoSpaceDN w:val="0"/>
        <w:adjustRightInd w:val="0"/>
        <w:ind w:firstLine="540"/>
        <w:jc w:val="both"/>
        <w:rPr>
          <w:rFonts w:ascii="Arial" w:hAnsi="Arial" w:cs="Arial"/>
          <w:i/>
          <w:iCs/>
          <w:sz w:val="24"/>
          <w:szCs w:val="24"/>
        </w:rPr>
      </w:pPr>
      <w:r w:rsidRPr="005501CC">
        <w:rPr>
          <w:rFonts w:ascii="Arial" w:hAnsi="Arial" w:cs="Arial"/>
          <w:sz w:val="24"/>
          <w:szCs w:val="24"/>
        </w:rPr>
        <w:t>3. Орган управления ТОС назначается Советом депутатов муниципального образования Гавриловский сельсовет Саракташского района Оренбургской области в соответствии со</w:t>
      </w:r>
      <w:r w:rsidRPr="005501CC">
        <w:rPr>
          <w:rFonts w:ascii="Arial" w:hAnsi="Arial" w:cs="Arial"/>
          <w:i/>
          <w:iCs/>
          <w:sz w:val="24"/>
          <w:szCs w:val="24"/>
        </w:rPr>
        <w:t xml:space="preserve"> </w:t>
      </w:r>
      <w:r w:rsidRPr="005501CC">
        <w:rPr>
          <w:rFonts w:ascii="Arial" w:hAnsi="Arial" w:cs="Arial"/>
          <w:sz w:val="24"/>
          <w:szCs w:val="24"/>
        </w:rPr>
        <w:t>статьей 27.1</w:t>
      </w:r>
      <w:r w:rsidRPr="005501CC">
        <w:rPr>
          <w:rFonts w:ascii="Arial" w:hAnsi="Arial" w:cs="Arial"/>
          <w:sz w:val="24"/>
          <w:szCs w:val="24"/>
          <w:vertAlign w:val="superscript"/>
        </w:rPr>
        <w:t xml:space="preserve"> </w:t>
      </w:r>
      <w:r w:rsidRPr="005501CC">
        <w:rPr>
          <w:rFonts w:ascii="Arial" w:hAnsi="Arial" w:cs="Arial"/>
          <w:sz w:val="24"/>
          <w:szCs w:val="24"/>
        </w:rPr>
        <w:t>Федерального закона Российской Федерации от 06.10.2003 № 131-ФЗ «Об общих принципах организации местного самоуправления в Российской Федерации»</w:t>
      </w:r>
      <w:r w:rsidRPr="005501CC">
        <w:rPr>
          <w:rFonts w:ascii="Arial" w:hAnsi="Arial" w:cs="Arial"/>
          <w:i/>
          <w:iCs/>
          <w:sz w:val="24"/>
          <w:szCs w:val="24"/>
        </w:rPr>
        <w:t>.</w:t>
      </w:r>
    </w:p>
    <w:p w:rsidR="00FC7CB2" w:rsidRPr="005501CC" w:rsidRDefault="00FC7CB2" w:rsidP="00C33D81">
      <w:pPr>
        <w:autoSpaceDE w:val="0"/>
        <w:autoSpaceDN w:val="0"/>
        <w:adjustRightInd w:val="0"/>
        <w:ind w:firstLine="540"/>
        <w:jc w:val="both"/>
        <w:rPr>
          <w:rFonts w:ascii="Arial" w:hAnsi="Arial" w:cs="Arial"/>
          <w:sz w:val="24"/>
          <w:szCs w:val="24"/>
        </w:rPr>
      </w:pPr>
      <w:r w:rsidRPr="005501CC">
        <w:rPr>
          <w:rFonts w:ascii="Arial" w:hAnsi="Arial" w:cs="Arial"/>
          <w:sz w:val="24"/>
          <w:szCs w:val="24"/>
        </w:rPr>
        <w:t>4. Срок, на который назначается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5. Собрание (конференция) граждан может созываться органами местного самоуправления муниципального образования Гавриловский сельсовет Саракташского района Оренбургской области, старостами или инициативными группами граждан по мере необходимости, но не реже одного раза в год.</w:t>
      </w:r>
    </w:p>
    <w:p w:rsidR="00FC7CB2" w:rsidRPr="005501CC" w:rsidRDefault="00FC7CB2" w:rsidP="00FE6AF2">
      <w:pPr>
        <w:autoSpaceDE w:val="0"/>
        <w:autoSpaceDN w:val="0"/>
        <w:adjustRightInd w:val="0"/>
        <w:ind w:firstLine="540"/>
        <w:jc w:val="both"/>
        <w:rPr>
          <w:rFonts w:ascii="Arial" w:hAnsi="Arial" w:cs="Arial"/>
          <w:sz w:val="24"/>
          <w:szCs w:val="24"/>
          <w:lang w:eastAsia="en-US"/>
        </w:rPr>
      </w:pPr>
      <w:r w:rsidRPr="005501CC">
        <w:rPr>
          <w:rFonts w:ascii="Arial" w:hAnsi="Arial" w:cs="Arial"/>
          <w:sz w:val="24"/>
          <w:szCs w:val="24"/>
          <w:lang w:eastAsia="en-US"/>
        </w:rPr>
        <w:t>6.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7CB2" w:rsidRPr="005501CC" w:rsidRDefault="00FC7CB2" w:rsidP="00FE6AF2">
      <w:pPr>
        <w:autoSpaceDE w:val="0"/>
        <w:autoSpaceDN w:val="0"/>
        <w:adjustRightInd w:val="0"/>
        <w:ind w:firstLine="540"/>
        <w:jc w:val="both"/>
        <w:rPr>
          <w:rFonts w:ascii="Arial" w:hAnsi="Arial" w:cs="Arial"/>
          <w:sz w:val="24"/>
          <w:szCs w:val="24"/>
          <w:lang w:eastAsia="en-US"/>
        </w:rPr>
      </w:pPr>
      <w:r w:rsidRPr="005501CC">
        <w:rPr>
          <w:rFonts w:ascii="Arial" w:hAnsi="Arial" w:cs="Arial"/>
          <w:sz w:val="24"/>
          <w:szCs w:val="24"/>
          <w:lang w:eastAsia="en-US"/>
        </w:rPr>
        <w:t xml:space="preserve">     Конференция граждан считается правомочной, если в ней приняли участие не менее 2/3 избранных на собраниях граждан делегатов.</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7. Органы местного самоуправления муниципального образования Гавриловский сельсовет Саракташского района Оренбургской области и граждане, проживающие на территории ТОС, уведомляются о проведении собрания граждан не позднее, чем за 5 дней до дня проведения собрания.</w:t>
      </w:r>
    </w:p>
    <w:p w:rsidR="00FC7CB2" w:rsidRPr="005501CC" w:rsidRDefault="00FC7CB2" w:rsidP="00FE6AF2">
      <w:pPr>
        <w:pStyle w:val="formattext"/>
        <w:shd w:val="clear" w:color="auto" w:fill="FFFFFF"/>
        <w:spacing w:before="0" w:beforeAutospacing="0" w:after="0" w:afterAutospacing="0"/>
        <w:ind w:firstLine="540"/>
        <w:jc w:val="both"/>
        <w:textAlignment w:val="baseline"/>
        <w:rPr>
          <w:rFonts w:ascii="Arial" w:hAnsi="Arial" w:cs="Arial"/>
        </w:rPr>
      </w:pPr>
      <w:r w:rsidRPr="005501CC">
        <w:rPr>
          <w:rFonts w:ascii="Arial" w:hAnsi="Arial" w:cs="Arial"/>
          <w:spacing w:val="2"/>
        </w:rPr>
        <w:t>8</w:t>
      </w:r>
      <w:r w:rsidRPr="005501CC">
        <w:rPr>
          <w:rFonts w:ascii="Arial" w:hAnsi="Arial" w:cs="Arial"/>
        </w:rPr>
        <w:t>. К исключительным полномочиям собрания (конференции) граждан относятся:</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1) установление структуры органов ТОС;</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2) принятие устава ТОС, внесение в него изменений и дополнений;</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3) избрание органов ТОС  и досрочное прекращение их полномочий;</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4) определение основных направлений деятельности ТОС;</w:t>
      </w:r>
    </w:p>
    <w:p w:rsidR="00FC7CB2" w:rsidRPr="005501CC" w:rsidRDefault="00FC7CB2" w:rsidP="00FE6AF2">
      <w:pPr>
        <w:ind w:firstLine="540"/>
        <w:jc w:val="both"/>
        <w:rPr>
          <w:rFonts w:ascii="Arial" w:hAnsi="Arial" w:cs="Arial"/>
          <w:sz w:val="24"/>
          <w:szCs w:val="24"/>
        </w:rPr>
      </w:pPr>
      <w:r w:rsidRPr="005501CC">
        <w:rPr>
          <w:rFonts w:ascii="Arial" w:hAnsi="Arial" w:cs="Arial"/>
          <w:sz w:val="24"/>
          <w:szCs w:val="24"/>
        </w:rPr>
        <w:t>5) рассмотрение и утверждение отчетов о деятельности органов ТОС;</w:t>
      </w:r>
    </w:p>
    <w:p w:rsidR="00FC7CB2" w:rsidRPr="005501CC" w:rsidRDefault="00FC7CB2" w:rsidP="00FE6AF2">
      <w:pPr>
        <w:autoSpaceDE w:val="0"/>
        <w:autoSpaceDN w:val="0"/>
        <w:adjustRightInd w:val="0"/>
        <w:ind w:firstLine="540"/>
        <w:jc w:val="both"/>
        <w:rPr>
          <w:rFonts w:ascii="Arial" w:hAnsi="Arial" w:cs="Arial"/>
          <w:sz w:val="24"/>
          <w:szCs w:val="24"/>
          <w:lang w:eastAsia="en-US"/>
        </w:rPr>
      </w:pPr>
      <w:r w:rsidRPr="005501CC">
        <w:rPr>
          <w:rFonts w:ascii="Arial" w:hAnsi="Arial" w:cs="Arial"/>
          <w:spacing w:val="2"/>
          <w:sz w:val="24"/>
          <w:szCs w:val="24"/>
        </w:rPr>
        <w:lastRenderedPageBreak/>
        <w:t xml:space="preserve">9. Решения  собрания (конференции) считается принятым, если за него проголосовало более </w:t>
      </w:r>
      <w:r w:rsidRPr="005501CC">
        <w:rPr>
          <w:rFonts w:ascii="Arial" w:hAnsi="Arial" w:cs="Arial"/>
          <w:sz w:val="24"/>
          <w:szCs w:val="24"/>
          <w:lang w:eastAsia="en-US"/>
        </w:rPr>
        <w:t xml:space="preserve">половины принявших участие  в собрании (конференции) граждан.  </w:t>
      </w:r>
    </w:p>
    <w:p w:rsidR="00FC7CB2" w:rsidRPr="005501CC" w:rsidRDefault="00FC7CB2" w:rsidP="002039F7">
      <w:pPr>
        <w:ind w:firstLine="540"/>
        <w:jc w:val="both"/>
        <w:rPr>
          <w:rFonts w:ascii="Arial" w:hAnsi="Arial" w:cs="Arial"/>
          <w:sz w:val="24"/>
          <w:szCs w:val="24"/>
        </w:rPr>
      </w:pPr>
    </w:p>
    <w:p w:rsidR="00FC7CB2" w:rsidRPr="005501CC" w:rsidRDefault="00FC7CB2" w:rsidP="00BC2C36">
      <w:pPr>
        <w:ind w:firstLine="567"/>
        <w:jc w:val="both"/>
        <w:rPr>
          <w:rFonts w:ascii="Arial" w:hAnsi="Arial" w:cs="Arial"/>
          <w:i/>
          <w:iCs/>
          <w:sz w:val="24"/>
          <w:szCs w:val="24"/>
        </w:rPr>
      </w:pPr>
      <w:r w:rsidRPr="005501CC">
        <w:rPr>
          <w:rFonts w:ascii="Arial" w:hAnsi="Arial" w:cs="Arial"/>
          <w:b/>
          <w:bCs/>
          <w:sz w:val="24"/>
          <w:szCs w:val="24"/>
        </w:rPr>
        <w:t xml:space="preserve">Статья 8. Староста сельского населенного пункта </w:t>
      </w:r>
      <w:r w:rsidRPr="005501CC">
        <w:rPr>
          <w:rFonts w:ascii="Arial" w:hAnsi="Arial" w:cs="Arial"/>
          <w:b/>
          <w:bCs/>
          <w:i/>
          <w:iCs/>
          <w:sz w:val="24"/>
          <w:szCs w:val="24"/>
        </w:rPr>
        <w:t xml:space="preserve"> </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1.</w:t>
      </w:r>
      <w:r w:rsidRPr="005501CC">
        <w:rPr>
          <w:rFonts w:ascii="Arial" w:hAnsi="Arial" w:cs="Arial"/>
          <w:b/>
          <w:bCs/>
          <w:i/>
          <w:iCs/>
          <w:sz w:val="24"/>
          <w:szCs w:val="24"/>
        </w:rPr>
        <w:t xml:space="preserve"> </w:t>
      </w:r>
      <w:r w:rsidRPr="005501CC">
        <w:rPr>
          <w:rFonts w:ascii="Arial" w:hAnsi="Arial" w:cs="Arial"/>
          <w:sz w:val="24"/>
          <w:szCs w:val="24"/>
        </w:rPr>
        <w:t>Староста для решения возложенных на него задач:</w:t>
      </w:r>
    </w:p>
    <w:p w:rsidR="00FC7CB2" w:rsidRPr="005501CC" w:rsidRDefault="00FC7CB2" w:rsidP="00BC2C36">
      <w:pPr>
        <w:autoSpaceDE w:val="0"/>
        <w:autoSpaceDN w:val="0"/>
        <w:adjustRightInd w:val="0"/>
        <w:ind w:firstLine="567"/>
        <w:jc w:val="both"/>
        <w:rPr>
          <w:rFonts w:ascii="Arial" w:hAnsi="Arial" w:cs="Arial"/>
          <w:sz w:val="24"/>
          <w:szCs w:val="24"/>
        </w:rPr>
      </w:pPr>
      <w:r w:rsidRPr="005501CC">
        <w:rPr>
          <w:rFonts w:ascii="Arial" w:hAnsi="Arial" w:cs="Arial"/>
          <w:sz w:val="24"/>
          <w:szCs w:val="24"/>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2) взаимодействует с органами местного самоуправления муниципального образования Гавриловский сельсовет Саракташского района Оренбургской области, муниципальными предприятиями и учреждениями и иными организациями по вопросам местного значения в сельском населенном пункте;</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4) информирует жителей сельского населенного пункта по вопросам организации и осуществления местного самоуправления муниципального образования Гавриловский сельсовет Саракташского района Оренбургской области, а также содействует в доведении до них иной информации, полученной от органов местного самоуправления муниципального образования Гавриловский сельсовет Саракташского района Оренбургской области;</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5) содействует органам местного самоуправления муниципального образования Гавриловский сельсовет Саракташского района Оренбургской области в организации и проведении публичных слушаний и общественных обсуждений, обнародованных их результатов в сельском населенном пункте;</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6) участвует в работе созданных органами местного самоуправления муниципального образования Гавриловский сельсовет Саракташского района Оренбургской области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8) осуществляет иные полномочия и права, предусмотренные Уставом муниципального образования Гавриловский сельсовет Саракташского района Оренбургской области или нормативным правовым актом Совета депутатов муниципального образования Гавриловский сельсовет Саракташского района Оренбургской области в соответствии с</w:t>
      </w:r>
      <w:r w:rsidRPr="005501CC">
        <w:rPr>
          <w:rFonts w:ascii="Arial" w:hAnsi="Arial" w:cs="Arial"/>
          <w:b/>
          <w:bCs/>
          <w:i/>
          <w:iCs/>
          <w:sz w:val="24"/>
          <w:szCs w:val="24"/>
        </w:rPr>
        <w:t xml:space="preserve"> </w:t>
      </w:r>
      <w:r w:rsidRPr="005501CC">
        <w:rPr>
          <w:rFonts w:ascii="Arial" w:hAnsi="Arial" w:cs="Arial"/>
          <w:sz w:val="24"/>
          <w:szCs w:val="24"/>
        </w:rPr>
        <w:t>законом Оренбургской области, а также настоящим Уставом ТОС.</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2. Староста может возглавлять общественный совет сельского населенного пункта.</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 xml:space="preserve">      В случае отсутствия старосты ТОС по уважительной причине (болезнь, отпуск, командировка) его обязанности исполняет член общественного совета сельского населенного пункта</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lastRenderedPageBreak/>
        <w:t>3. Староста подотчетен собранию (конференции) граждан и представительному органу местного самоуправления муниципального образования.</w:t>
      </w:r>
    </w:p>
    <w:p w:rsidR="00FC7CB2" w:rsidRPr="005501CC" w:rsidRDefault="00FC7CB2" w:rsidP="00BC2C36">
      <w:pPr>
        <w:ind w:firstLine="567"/>
        <w:jc w:val="both"/>
        <w:rPr>
          <w:rFonts w:ascii="Arial" w:hAnsi="Arial" w:cs="Arial"/>
          <w:sz w:val="24"/>
          <w:szCs w:val="24"/>
        </w:rPr>
      </w:pPr>
      <w:r w:rsidRPr="005501CC">
        <w:rPr>
          <w:rFonts w:ascii="Arial" w:hAnsi="Arial" w:cs="Arial"/>
          <w:sz w:val="24"/>
          <w:szCs w:val="24"/>
        </w:rPr>
        <w:t xml:space="preserve">Староста отчитывается о своей деятельности не реже одного раза в год на собрании (конференции) граждан. </w:t>
      </w:r>
    </w:p>
    <w:p w:rsidR="00FC7CB2" w:rsidRPr="005501CC" w:rsidRDefault="00FC7CB2" w:rsidP="00BC2C36">
      <w:pPr>
        <w:ind w:firstLine="567"/>
        <w:jc w:val="both"/>
        <w:rPr>
          <w:rFonts w:ascii="Arial" w:hAnsi="Arial" w:cs="Arial"/>
          <w:sz w:val="24"/>
          <w:szCs w:val="24"/>
        </w:rPr>
      </w:pPr>
    </w:p>
    <w:p w:rsidR="00FC7CB2" w:rsidRPr="005501CC" w:rsidRDefault="00FC7CB2" w:rsidP="007B2C3D">
      <w:pPr>
        <w:ind w:left="567"/>
        <w:jc w:val="both"/>
        <w:rPr>
          <w:rFonts w:ascii="Arial" w:hAnsi="Arial" w:cs="Arial"/>
          <w:sz w:val="24"/>
          <w:szCs w:val="24"/>
        </w:rPr>
      </w:pPr>
      <w:r w:rsidRPr="005501CC">
        <w:rPr>
          <w:rFonts w:ascii="Arial" w:hAnsi="Arial" w:cs="Arial"/>
          <w:b/>
          <w:bCs/>
          <w:sz w:val="24"/>
          <w:szCs w:val="24"/>
        </w:rPr>
        <w:t xml:space="preserve">Статья 9. Досрочное прекращение полномочий  старосты ТОС </w:t>
      </w:r>
      <w:r w:rsidRPr="005501CC">
        <w:rPr>
          <w:rFonts w:ascii="Arial" w:hAnsi="Arial" w:cs="Arial"/>
          <w:sz w:val="24"/>
          <w:szCs w:val="24"/>
        </w:rPr>
        <w:t>1. Полномочия  старосты ТОС прекращаются досрочно в случаях:</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1) смерти;</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2) подачи личного заявления о прекращении полномочий;</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3) выбытия на постоянное место жительства за пределы соответствующей территории;</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4) признания судом недееспособным или ограниченно дееспособным;</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5) решения собрания граждан;</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6) вступления в силу обвинительного приговора суда в отношении члена органа территориального общественного самоуправления;</w:t>
      </w:r>
    </w:p>
    <w:p w:rsidR="00FC7CB2" w:rsidRPr="005501CC" w:rsidRDefault="00FC7CB2" w:rsidP="006F606B">
      <w:pPr>
        <w:autoSpaceDE w:val="0"/>
        <w:autoSpaceDN w:val="0"/>
        <w:adjustRightInd w:val="0"/>
        <w:ind w:firstLine="567"/>
        <w:jc w:val="both"/>
        <w:rPr>
          <w:rFonts w:ascii="Arial" w:hAnsi="Arial" w:cs="Arial"/>
          <w:sz w:val="24"/>
          <w:szCs w:val="24"/>
        </w:rPr>
      </w:pPr>
      <w:r w:rsidRPr="005501CC">
        <w:rPr>
          <w:rFonts w:ascii="Arial" w:hAnsi="Arial" w:cs="Arial"/>
          <w:sz w:val="24"/>
          <w:szCs w:val="24"/>
        </w:rPr>
        <w:t>7) по иным основаниям, предусмотренным законодательством.</w:t>
      </w:r>
    </w:p>
    <w:p w:rsidR="00FC7CB2" w:rsidRPr="005501CC" w:rsidRDefault="00FC7CB2" w:rsidP="006F606B">
      <w:pPr>
        <w:ind w:firstLine="567"/>
        <w:jc w:val="both"/>
        <w:rPr>
          <w:rFonts w:ascii="Arial" w:hAnsi="Arial" w:cs="Arial"/>
          <w:sz w:val="24"/>
          <w:szCs w:val="24"/>
        </w:rPr>
      </w:pPr>
      <w:r w:rsidRPr="005501CC">
        <w:rPr>
          <w:rFonts w:ascii="Arial" w:hAnsi="Arial" w:cs="Arial"/>
          <w:sz w:val="24"/>
          <w:szCs w:val="24"/>
        </w:rPr>
        <w:t>2. Назначение старосты  производятся не позднее 30 дней со дня прекращения полномочий.</w:t>
      </w:r>
    </w:p>
    <w:p w:rsidR="00FC7CB2" w:rsidRPr="005501CC" w:rsidRDefault="00FC7CB2" w:rsidP="002039F7">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outlineLvl w:val="0"/>
        <w:rPr>
          <w:rFonts w:ascii="Arial" w:hAnsi="Arial" w:cs="Arial"/>
          <w:b/>
          <w:bCs/>
          <w:sz w:val="24"/>
          <w:szCs w:val="24"/>
        </w:rPr>
      </w:pPr>
      <w:r w:rsidRPr="005501CC">
        <w:rPr>
          <w:rFonts w:ascii="Arial" w:hAnsi="Arial" w:cs="Arial"/>
          <w:b/>
          <w:bCs/>
          <w:sz w:val="24"/>
          <w:szCs w:val="24"/>
        </w:rPr>
        <w:t>Статья 10. Виды деятельности органов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Для достижения поставленных целей и задач органы территориального общественного самоуправления могут осуществлять следующую деятельность:</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оказывать  содействие органам местного самоуправления муниципального образования Гавриловский сельсовет Саракташского района Оренбургской области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поддерживать в надлежащем состоянии уличное адресное хозяйство (наименование улиц, наличие аншлагов, номерных знаков на домах и строениях);</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4) участвовать в организации и проведении праздников улиц, населенных пунктов и другой культурно-массовой и спортивной работе;</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5)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6)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 xml:space="preserve">7) осуществлять общественный земельный контроль в соответствии с Земельным </w:t>
      </w:r>
      <w:hyperlink r:id="rId9" w:history="1">
        <w:r w:rsidRPr="005501CC">
          <w:rPr>
            <w:rFonts w:ascii="Arial" w:hAnsi="Arial" w:cs="Arial"/>
            <w:sz w:val="24"/>
            <w:szCs w:val="24"/>
          </w:rPr>
          <w:t>кодексом</w:t>
        </w:r>
      </w:hyperlink>
      <w:r w:rsidRPr="005501CC">
        <w:rPr>
          <w:rFonts w:ascii="Arial" w:hAnsi="Arial" w:cs="Arial"/>
          <w:sz w:val="24"/>
          <w:szCs w:val="24"/>
        </w:rPr>
        <w:t xml:space="preserve"> Российской Федерации;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8)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9) оказывать содействие населению в развитии народного творчества, художественной самодеятельности, физической культуры и спорта;</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lastRenderedPageBreak/>
        <w:t>10)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11)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12) принимать  участие в мероприятиях по поддержанию правопорядка и общественной безопасности на соответствующей территории;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13)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14) оказывать содействие в реализации избирательных прав граждан, проживающих на территории ТОС;</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15) выполняют иные виды деятельности в рамках действующего законодательства.</w:t>
      </w:r>
    </w:p>
    <w:p w:rsidR="00FC7CB2" w:rsidRPr="005501CC" w:rsidRDefault="00FC7CB2" w:rsidP="002039F7">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outlineLvl w:val="0"/>
        <w:rPr>
          <w:rFonts w:ascii="Arial" w:hAnsi="Arial" w:cs="Arial"/>
          <w:b/>
          <w:bCs/>
          <w:sz w:val="24"/>
          <w:szCs w:val="24"/>
        </w:rPr>
      </w:pPr>
      <w:r w:rsidRPr="005501CC">
        <w:rPr>
          <w:rFonts w:ascii="Arial" w:hAnsi="Arial" w:cs="Arial"/>
          <w:b/>
          <w:bCs/>
          <w:sz w:val="24"/>
          <w:szCs w:val="24"/>
        </w:rPr>
        <w:t>Статья 11. Права и обязанности органов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Органы территориального общественного самоуправления имеют право:</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созывать по согласованию с органами местного самоуправления муниципального образования Гавриловский сельсовет Саракташского района Оренбургской области собрания граждан по рассмотрению вопросов, относящихся к их ведению;</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обращаться по вопросам, относящимся к их ведению, в органы местного самоуправления муниципального образования Гавриловский сельсовет Саракташского района Оренбургской области, предприятия, учреждения, организации;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вносить в органы местного самоуправления муниципального образования Гавриловский сельсовет Саракташского района Оренбургской области проекты муниципальных правовых актов;</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4) участвовать в заседаниях органов местного самоуправления муниципального образования Гавриловский сельсовет Саракташского района Оренбургской области при рассмотрении вопросов, затрагивающих их интересы.</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Органы территориального общественного самоуправления обязаны:</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осуществлять территориальное общественное самоуправление на соответствующей территории;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обеспечивать исполнение решений, принятых на собраниях граждан;</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не реже одного раза в год отчитываться о своей работе на собрании  граждан;</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4) обеспечивать взаимодействие территориального общественного самоуправления с органами местного самоуправления муниципального образования Гавриловский сельсовет Саракташского района Оренбургской области, организациями по вопросам своей деятельности;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C7CB2" w:rsidRPr="005501CC" w:rsidRDefault="00FC7CB2" w:rsidP="002039F7">
      <w:pPr>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outlineLvl w:val="0"/>
        <w:rPr>
          <w:rFonts w:ascii="Arial" w:hAnsi="Arial" w:cs="Arial"/>
          <w:b/>
          <w:bCs/>
          <w:sz w:val="24"/>
          <w:szCs w:val="24"/>
        </w:rPr>
      </w:pPr>
      <w:r w:rsidRPr="005501CC">
        <w:rPr>
          <w:rFonts w:ascii="Arial" w:hAnsi="Arial" w:cs="Arial"/>
          <w:b/>
          <w:bCs/>
          <w:sz w:val="24"/>
          <w:szCs w:val="24"/>
        </w:rPr>
        <w:t>Статья 12. Ответственность органов территориального общественного самоуправления и контроль за их деятельностью</w:t>
      </w:r>
    </w:p>
    <w:p w:rsidR="00FC7CB2" w:rsidRPr="005501CC" w:rsidRDefault="00FC7CB2" w:rsidP="00FD003B">
      <w:pPr>
        <w:autoSpaceDE w:val="0"/>
        <w:autoSpaceDN w:val="0"/>
        <w:adjustRightInd w:val="0"/>
        <w:ind w:firstLine="540"/>
        <w:jc w:val="both"/>
        <w:rPr>
          <w:rFonts w:ascii="Arial" w:hAnsi="Arial" w:cs="Arial"/>
          <w:sz w:val="24"/>
          <w:szCs w:val="24"/>
        </w:rPr>
      </w:pPr>
      <w:r w:rsidRPr="005501CC">
        <w:rPr>
          <w:rFonts w:ascii="Arial" w:hAnsi="Arial" w:cs="Arial"/>
          <w:sz w:val="24"/>
          <w:szCs w:val="24"/>
        </w:rPr>
        <w:t xml:space="preserve">1. Ответственность органов территориального общественного самоуправления перед гражданами наступает в случае нарушения этими </w:t>
      </w:r>
      <w:r w:rsidRPr="005501CC">
        <w:rPr>
          <w:rFonts w:ascii="Arial" w:hAnsi="Arial" w:cs="Arial"/>
          <w:sz w:val="24"/>
          <w:szCs w:val="24"/>
        </w:rPr>
        <w:lastRenderedPageBreak/>
        <w:t>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outlineLvl w:val="0"/>
        <w:rPr>
          <w:rFonts w:ascii="Arial" w:hAnsi="Arial" w:cs="Arial"/>
          <w:b/>
          <w:bCs/>
          <w:sz w:val="24"/>
          <w:szCs w:val="24"/>
        </w:rPr>
      </w:pPr>
      <w:r w:rsidRPr="005501CC">
        <w:rPr>
          <w:rFonts w:ascii="Arial" w:hAnsi="Arial" w:cs="Arial"/>
          <w:b/>
          <w:bCs/>
          <w:sz w:val="24"/>
          <w:szCs w:val="24"/>
        </w:rPr>
        <w:t>Статья 13. Взаимоотношения органов территориального общественного самоуправления с органами местного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Органы территориального общественного самоуправления осуществляют взаимодействие с органами местного самоуправления муниципального образования Гавриловский сельсовет Саракташского района Оренбургской области в рамках их полномочий в целях решения вопросов местного значения.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В целях налаживания взаимодействия с органами территориального общественного самоуправления органы местного самоуправления, депутаты, избранные на соответствующей территории, и должностные лица местной администрации муниципального образования Гавриловский сельсовет Саракташского района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устанавливают порядок организации деятельности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оказывают органам территориального общественного самоуправления организационную и методическую помощь;</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4)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5)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6)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7)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8) осуществляют иные полномочия в соответствии с федеральным законодательством и законодательством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В целях налаживания взаимодействия с органами местного самоуправления муниципального образования Гавриловский сельсовет Саракташского района Оренбургской области органы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lastRenderedPageBreak/>
        <w:t>1) участвуют в заседаниях органов местного самоуправления муниципального образования Гавриловский сельсовет Саракташского района Оренбургской области, проводимых ими мероприятиях при рассмотрении вопросов, затрагивающих интересы граждан, проживающих на соответствующей территории;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2) информируют население об изменениях в законодательстве и муниципальных правовых актах по реализации вопросов местного значения;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3) участвуют в совместных отчетах перед населением депутатов Совета депутатов  и администрации муниципального образования Гавриловский сельсовет Саракташского района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4) направляют в органы местного самоуправления муниципального образования Гавриловский сельсовет Саракташского района Оренбургской области предложения по решению наиболее проблемных для населения вопросов;</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5) участвуют в публичных слушаниях, проводимых по инициативе органов местного самоуправления муниципального образования Гавриловский сельсовет Саракташского района Оренбургской области;</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6) участвуют в мероприятиях, проводимых в рамках муниципального и общественного контроля;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7) направляют информацию о своей деятельности по запросам органов местного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p>
    <w:p w:rsidR="00FC7CB2" w:rsidRPr="005501CC" w:rsidRDefault="00FC7CB2" w:rsidP="002039F7">
      <w:pPr>
        <w:autoSpaceDE w:val="0"/>
        <w:autoSpaceDN w:val="0"/>
        <w:adjustRightInd w:val="0"/>
        <w:ind w:firstLine="540"/>
        <w:jc w:val="both"/>
        <w:outlineLvl w:val="0"/>
        <w:rPr>
          <w:rFonts w:ascii="Arial" w:hAnsi="Arial" w:cs="Arial"/>
          <w:b/>
          <w:bCs/>
          <w:sz w:val="24"/>
          <w:szCs w:val="24"/>
        </w:rPr>
      </w:pPr>
      <w:r w:rsidRPr="005501CC">
        <w:rPr>
          <w:rFonts w:ascii="Arial" w:hAnsi="Arial" w:cs="Arial"/>
          <w:b/>
          <w:bCs/>
          <w:sz w:val="24"/>
          <w:szCs w:val="24"/>
        </w:rPr>
        <w:t>Статья 14. Прекращение деятельности органов территориального общественного самоуправления</w:t>
      </w:r>
    </w:p>
    <w:p w:rsidR="00FC7CB2" w:rsidRPr="005501CC" w:rsidRDefault="00FC7CB2" w:rsidP="002039F7">
      <w:pPr>
        <w:autoSpaceDE w:val="0"/>
        <w:autoSpaceDN w:val="0"/>
        <w:adjustRightInd w:val="0"/>
        <w:ind w:firstLine="540"/>
        <w:jc w:val="both"/>
        <w:rPr>
          <w:rFonts w:ascii="Arial" w:hAnsi="Arial" w:cs="Arial"/>
          <w:sz w:val="24"/>
          <w:szCs w:val="24"/>
        </w:rPr>
      </w:pPr>
      <w:r w:rsidRPr="005501CC">
        <w:rPr>
          <w:rFonts w:ascii="Arial" w:hAnsi="Arial" w:cs="Arial"/>
          <w:sz w:val="24"/>
          <w:szCs w:val="24"/>
        </w:rPr>
        <w:t>1. Орган территориального общественного самоуправления прекращает свою деятельность по решению собрания (конференции) граждан.</w:t>
      </w:r>
    </w:p>
    <w:p w:rsidR="00FC7CB2" w:rsidRPr="005501CC" w:rsidRDefault="00FC7CB2" w:rsidP="00C544CC">
      <w:pPr>
        <w:ind w:firstLine="540"/>
        <w:jc w:val="both"/>
        <w:rPr>
          <w:rFonts w:ascii="Arial" w:hAnsi="Arial" w:cs="Arial"/>
          <w:sz w:val="24"/>
          <w:szCs w:val="24"/>
        </w:rPr>
      </w:pPr>
      <w:r w:rsidRPr="005501CC">
        <w:rPr>
          <w:rFonts w:ascii="Arial" w:hAnsi="Arial" w:cs="Arial"/>
          <w:sz w:val="24"/>
          <w:szCs w:val="24"/>
        </w:rPr>
        <w:t>2. После принятия соответствующего решения в Совет депутатов и администрацию муниципального образования Гавриловский сельсовет Саракташского района Оренбургской области направляется письменное уведомление о прекращении деятельности ТОС.</w:t>
      </w:r>
    </w:p>
    <w:p w:rsidR="00FC7CB2" w:rsidRPr="005501CC" w:rsidRDefault="00FC7CB2" w:rsidP="00C544CC">
      <w:pPr>
        <w:ind w:firstLine="540"/>
        <w:jc w:val="both"/>
        <w:rPr>
          <w:rFonts w:ascii="Arial" w:hAnsi="Arial" w:cs="Arial"/>
          <w:sz w:val="24"/>
          <w:szCs w:val="24"/>
        </w:rPr>
      </w:pPr>
      <w:r w:rsidRPr="005501CC">
        <w:rPr>
          <w:rFonts w:ascii="Arial" w:hAnsi="Arial" w:cs="Arial"/>
          <w:sz w:val="24"/>
          <w:szCs w:val="24"/>
        </w:rPr>
        <w:t>3.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 и внесения соответствующей записи в реестр уставов ТОСов.</w:t>
      </w:r>
    </w:p>
    <w:p w:rsidR="00FC7CB2" w:rsidRPr="005501CC" w:rsidRDefault="00FC7CB2" w:rsidP="005501CC">
      <w:pPr>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rsidP="00C544CC">
      <w:pPr>
        <w:ind w:firstLine="540"/>
        <w:jc w:val="both"/>
        <w:rPr>
          <w:rFonts w:ascii="Arial" w:hAnsi="Arial" w:cs="Arial"/>
          <w:sz w:val="24"/>
          <w:szCs w:val="24"/>
        </w:rPr>
      </w:pPr>
    </w:p>
    <w:p w:rsidR="00FC7CB2" w:rsidRPr="005501CC" w:rsidRDefault="00FC7CB2">
      <w:pPr>
        <w:rPr>
          <w:rFonts w:ascii="Arial" w:hAnsi="Arial" w:cs="Arial"/>
          <w:sz w:val="24"/>
          <w:szCs w:val="24"/>
        </w:rPr>
      </w:pPr>
    </w:p>
    <w:sectPr w:rsidR="00FC7CB2" w:rsidRPr="005501CC" w:rsidSect="00683593">
      <w:headerReference w:type="default" r:id="rId10"/>
      <w:pgSz w:w="11904" w:h="16836"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2E" w:rsidRDefault="00EA4A2E">
      <w:r>
        <w:separator/>
      </w:r>
    </w:p>
  </w:endnote>
  <w:endnote w:type="continuationSeparator" w:id="0">
    <w:p w:rsidR="00EA4A2E" w:rsidRDefault="00EA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2E" w:rsidRDefault="00EA4A2E">
      <w:r>
        <w:separator/>
      </w:r>
    </w:p>
  </w:footnote>
  <w:footnote w:type="continuationSeparator" w:id="0">
    <w:p w:rsidR="00EA4A2E" w:rsidRDefault="00EA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CC" w:rsidRDefault="005501CC" w:rsidP="004D520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839C3">
      <w:rPr>
        <w:rStyle w:val="a3"/>
        <w:noProof/>
      </w:rPr>
      <w:t>9</w:t>
    </w:r>
    <w:r>
      <w:rPr>
        <w:rStyle w:val="a3"/>
      </w:rPr>
      <w:fldChar w:fldCharType="end"/>
    </w:r>
  </w:p>
  <w:p w:rsidR="005501CC" w:rsidRDefault="005501CC" w:rsidP="005501CC">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F7"/>
    <w:rsid w:val="00006B0A"/>
    <w:rsid w:val="00017F46"/>
    <w:rsid w:val="00044A6B"/>
    <w:rsid w:val="0004794A"/>
    <w:rsid w:val="00047968"/>
    <w:rsid w:val="0005302B"/>
    <w:rsid w:val="000560E2"/>
    <w:rsid w:val="00077C38"/>
    <w:rsid w:val="000A1FE1"/>
    <w:rsid w:val="000B2E11"/>
    <w:rsid w:val="000C02A0"/>
    <w:rsid w:val="000C45A6"/>
    <w:rsid w:val="000D1016"/>
    <w:rsid w:val="000E29C2"/>
    <w:rsid w:val="000F5293"/>
    <w:rsid w:val="00130974"/>
    <w:rsid w:val="0013628C"/>
    <w:rsid w:val="001435BA"/>
    <w:rsid w:val="00176DB4"/>
    <w:rsid w:val="00190BCF"/>
    <w:rsid w:val="001972BA"/>
    <w:rsid w:val="001B1494"/>
    <w:rsid w:val="001D0D14"/>
    <w:rsid w:val="001E5E2E"/>
    <w:rsid w:val="002039F7"/>
    <w:rsid w:val="00217C33"/>
    <w:rsid w:val="00247981"/>
    <w:rsid w:val="00283A89"/>
    <w:rsid w:val="00293055"/>
    <w:rsid w:val="002A14C3"/>
    <w:rsid w:val="002A1A0B"/>
    <w:rsid w:val="002D3249"/>
    <w:rsid w:val="002D3510"/>
    <w:rsid w:val="002D5059"/>
    <w:rsid w:val="00312B01"/>
    <w:rsid w:val="00316A2F"/>
    <w:rsid w:val="00320F66"/>
    <w:rsid w:val="0032133F"/>
    <w:rsid w:val="003222CD"/>
    <w:rsid w:val="00376E89"/>
    <w:rsid w:val="00397934"/>
    <w:rsid w:val="003A3D9A"/>
    <w:rsid w:val="003A6938"/>
    <w:rsid w:val="003B20F7"/>
    <w:rsid w:val="00410FCA"/>
    <w:rsid w:val="00415C24"/>
    <w:rsid w:val="00424F8C"/>
    <w:rsid w:val="00455899"/>
    <w:rsid w:val="00487DE3"/>
    <w:rsid w:val="00492726"/>
    <w:rsid w:val="00495BD9"/>
    <w:rsid w:val="004A5284"/>
    <w:rsid w:val="004D45E9"/>
    <w:rsid w:val="004D5203"/>
    <w:rsid w:val="004E358C"/>
    <w:rsid w:val="004E7AF1"/>
    <w:rsid w:val="004E7FD9"/>
    <w:rsid w:val="005501CC"/>
    <w:rsid w:val="00561819"/>
    <w:rsid w:val="00561CBD"/>
    <w:rsid w:val="005620EB"/>
    <w:rsid w:val="005814B5"/>
    <w:rsid w:val="00582118"/>
    <w:rsid w:val="005839C3"/>
    <w:rsid w:val="005C2102"/>
    <w:rsid w:val="005C2BC9"/>
    <w:rsid w:val="005D60B5"/>
    <w:rsid w:val="005E2CDC"/>
    <w:rsid w:val="005F2BBD"/>
    <w:rsid w:val="0060309A"/>
    <w:rsid w:val="00607714"/>
    <w:rsid w:val="0063146B"/>
    <w:rsid w:val="0063368B"/>
    <w:rsid w:val="0063674B"/>
    <w:rsid w:val="00636EF2"/>
    <w:rsid w:val="00665487"/>
    <w:rsid w:val="00683593"/>
    <w:rsid w:val="006A1E22"/>
    <w:rsid w:val="006A669E"/>
    <w:rsid w:val="006F606B"/>
    <w:rsid w:val="00704D83"/>
    <w:rsid w:val="00715388"/>
    <w:rsid w:val="00720273"/>
    <w:rsid w:val="00727871"/>
    <w:rsid w:val="00757885"/>
    <w:rsid w:val="007645E3"/>
    <w:rsid w:val="00772FA3"/>
    <w:rsid w:val="007B2C3D"/>
    <w:rsid w:val="007C118D"/>
    <w:rsid w:val="007E5F6C"/>
    <w:rsid w:val="00832779"/>
    <w:rsid w:val="00833066"/>
    <w:rsid w:val="00861D51"/>
    <w:rsid w:val="00870EBF"/>
    <w:rsid w:val="00891A67"/>
    <w:rsid w:val="00892058"/>
    <w:rsid w:val="008C5DAA"/>
    <w:rsid w:val="008F5ADC"/>
    <w:rsid w:val="008F764D"/>
    <w:rsid w:val="00953B2A"/>
    <w:rsid w:val="009574E5"/>
    <w:rsid w:val="009748D4"/>
    <w:rsid w:val="0099728A"/>
    <w:rsid w:val="009A0E1F"/>
    <w:rsid w:val="009B4458"/>
    <w:rsid w:val="009B7821"/>
    <w:rsid w:val="009C3F13"/>
    <w:rsid w:val="009C7FAB"/>
    <w:rsid w:val="009D7A64"/>
    <w:rsid w:val="009E0B30"/>
    <w:rsid w:val="009E4716"/>
    <w:rsid w:val="00A07C2C"/>
    <w:rsid w:val="00A368FE"/>
    <w:rsid w:val="00A372B9"/>
    <w:rsid w:val="00A571FC"/>
    <w:rsid w:val="00A75AA0"/>
    <w:rsid w:val="00A934F3"/>
    <w:rsid w:val="00A97E51"/>
    <w:rsid w:val="00AB28B0"/>
    <w:rsid w:val="00B04089"/>
    <w:rsid w:val="00B705FE"/>
    <w:rsid w:val="00B73CE4"/>
    <w:rsid w:val="00B930F4"/>
    <w:rsid w:val="00BB5A62"/>
    <w:rsid w:val="00BC2C36"/>
    <w:rsid w:val="00BD39DB"/>
    <w:rsid w:val="00BD6C90"/>
    <w:rsid w:val="00C00F12"/>
    <w:rsid w:val="00C150F8"/>
    <w:rsid w:val="00C30162"/>
    <w:rsid w:val="00C33D81"/>
    <w:rsid w:val="00C544CC"/>
    <w:rsid w:val="00C55D4B"/>
    <w:rsid w:val="00C708D2"/>
    <w:rsid w:val="00C72793"/>
    <w:rsid w:val="00C7328E"/>
    <w:rsid w:val="00CA1A12"/>
    <w:rsid w:val="00CC4497"/>
    <w:rsid w:val="00CD6930"/>
    <w:rsid w:val="00CF1B52"/>
    <w:rsid w:val="00CF651A"/>
    <w:rsid w:val="00D16275"/>
    <w:rsid w:val="00D21246"/>
    <w:rsid w:val="00D277DF"/>
    <w:rsid w:val="00D52187"/>
    <w:rsid w:val="00D725E3"/>
    <w:rsid w:val="00D7460E"/>
    <w:rsid w:val="00D9122F"/>
    <w:rsid w:val="00DA7149"/>
    <w:rsid w:val="00DB636D"/>
    <w:rsid w:val="00E44A2B"/>
    <w:rsid w:val="00E56DCD"/>
    <w:rsid w:val="00E72071"/>
    <w:rsid w:val="00E90EAC"/>
    <w:rsid w:val="00E92B9F"/>
    <w:rsid w:val="00E94619"/>
    <w:rsid w:val="00EA4A2E"/>
    <w:rsid w:val="00EC4160"/>
    <w:rsid w:val="00ED51D3"/>
    <w:rsid w:val="00EE06B5"/>
    <w:rsid w:val="00F02ECA"/>
    <w:rsid w:val="00F1252E"/>
    <w:rsid w:val="00F413DE"/>
    <w:rsid w:val="00F63D99"/>
    <w:rsid w:val="00F72ABE"/>
    <w:rsid w:val="00F900CE"/>
    <w:rsid w:val="00FC7CB2"/>
    <w:rsid w:val="00FD003B"/>
    <w:rsid w:val="00FD32A9"/>
    <w:rsid w:val="00FE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EA441A-8677-4CD3-89AA-1A5D977F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F7"/>
    <w:pPr>
      <w:spacing w:after="0" w:line="240" w:lineRule="auto"/>
    </w:pPr>
    <w:rPr>
      <w:rFonts w:ascii="Times New Roman" w:hAnsi="Times New Roman"/>
      <w:sz w:val="28"/>
      <w:szCs w:val="28"/>
    </w:rPr>
  </w:style>
  <w:style w:type="paragraph" w:styleId="2">
    <w:name w:val="heading 2"/>
    <w:basedOn w:val="a"/>
    <w:next w:val="a"/>
    <w:link w:val="20"/>
    <w:uiPriority w:val="99"/>
    <w:qFormat/>
    <w:locked/>
    <w:rsid w:val="009A0E1F"/>
    <w:pPr>
      <w:keepNext/>
      <w:overflowPunct w:val="0"/>
      <w:autoSpaceDE w:val="0"/>
      <w:autoSpaceDN w:val="0"/>
      <w:adjustRightInd w:val="0"/>
      <w:spacing w:before="240" w:after="60"/>
      <w:ind w:firstLine="993"/>
      <w:jc w:val="both"/>
      <w:textAlignment w:val="baseline"/>
      <w:outlineLvl w:val="1"/>
    </w:pPr>
    <w:rPr>
      <w:rFonts w:ascii="Arial" w:eastAsia="Times New Roman" w:hAnsi="Arial" w:cs="Arial"/>
      <w:b/>
      <w:bCs/>
      <w:i/>
      <w:iCs/>
      <w:kern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039F7"/>
  </w:style>
  <w:style w:type="character" w:customStyle="1" w:styleId="20">
    <w:name w:val="Заголовок 2 Знак"/>
    <w:basedOn w:val="a0"/>
    <w:link w:val="2"/>
    <w:uiPriority w:val="99"/>
    <w:semiHidden/>
    <w:locked/>
    <w:rsid w:val="00582118"/>
    <w:rPr>
      <w:rFonts w:ascii="Cambria" w:hAnsi="Cambria" w:cs="Cambria"/>
      <w:b/>
      <w:bCs/>
      <w:i/>
      <w:iCs/>
      <w:sz w:val="28"/>
      <w:szCs w:val="28"/>
    </w:rPr>
  </w:style>
  <w:style w:type="paragraph" w:styleId="a4">
    <w:name w:val="header"/>
    <w:basedOn w:val="a"/>
    <w:link w:val="a5"/>
    <w:uiPriority w:val="99"/>
    <w:rsid w:val="002039F7"/>
    <w:pPr>
      <w:tabs>
        <w:tab w:val="center" w:pos="4153"/>
        <w:tab w:val="right" w:pos="8306"/>
      </w:tabs>
    </w:pPr>
  </w:style>
  <w:style w:type="paragraph" w:customStyle="1" w:styleId="formattext">
    <w:name w:val="formattext"/>
    <w:basedOn w:val="a"/>
    <w:uiPriority w:val="99"/>
    <w:rsid w:val="002039F7"/>
    <w:pPr>
      <w:spacing w:before="100" w:beforeAutospacing="1" w:after="100" w:afterAutospacing="1"/>
    </w:pPr>
    <w:rPr>
      <w:sz w:val="24"/>
      <w:szCs w:val="24"/>
    </w:rPr>
  </w:style>
  <w:style w:type="character" w:customStyle="1" w:styleId="a5">
    <w:name w:val="Верхний колонтитул Знак"/>
    <w:basedOn w:val="a0"/>
    <w:link w:val="a4"/>
    <w:uiPriority w:val="99"/>
    <w:locked/>
    <w:rsid w:val="002039F7"/>
    <w:rPr>
      <w:rFonts w:ascii="Times New Roman" w:hAnsi="Times New Roman" w:cs="Times New Roman"/>
      <w:sz w:val="20"/>
      <w:szCs w:val="20"/>
      <w:lang w:val="x-none" w:eastAsia="ru-RU"/>
    </w:rPr>
  </w:style>
  <w:style w:type="paragraph" w:styleId="a6">
    <w:name w:val="List Paragraph"/>
    <w:basedOn w:val="a"/>
    <w:uiPriority w:val="99"/>
    <w:qFormat/>
    <w:rsid w:val="00E72071"/>
    <w:pPr>
      <w:ind w:left="720"/>
    </w:pPr>
  </w:style>
  <w:style w:type="paragraph" w:styleId="a7">
    <w:name w:val="No Spacing"/>
    <w:link w:val="a8"/>
    <w:uiPriority w:val="99"/>
    <w:qFormat/>
    <w:rsid w:val="009A0E1F"/>
    <w:pPr>
      <w:spacing w:after="0" w:line="240" w:lineRule="auto"/>
    </w:pPr>
    <w:rPr>
      <w:rFonts w:ascii="Times New Roman" w:eastAsia="Times New Roman" w:hAnsi="Times New Roman"/>
      <w:sz w:val="24"/>
      <w:szCs w:val="24"/>
    </w:rPr>
  </w:style>
  <w:style w:type="paragraph" w:styleId="a9">
    <w:name w:val="Balloon Text"/>
    <w:basedOn w:val="a"/>
    <w:link w:val="aa"/>
    <w:uiPriority w:val="99"/>
    <w:semiHidden/>
    <w:rsid w:val="00247981"/>
    <w:rPr>
      <w:rFonts w:ascii="Tahoma" w:hAnsi="Tahoma" w:cs="Tahoma"/>
      <w:sz w:val="16"/>
      <w:szCs w:val="16"/>
    </w:rPr>
  </w:style>
  <w:style w:type="paragraph" w:styleId="ab">
    <w:name w:val="footer"/>
    <w:basedOn w:val="a"/>
    <w:link w:val="ac"/>
    <w:uiPriority w:val="99"/>
    <w:rsid w:val="00683593"/>
    <w:pPr>
      <w:tabs>
        <w:tab w:val="center" w:pos="4677"/>
        <w:tab w:val="right" w:pos="9355"/>
      </w:tabs>
    </w:pPr>
  </w:style>
  <w:style w:type="character" w:customStyle="1" w:styleId="aa">
    <w:name w:val="Текст выноски Знак"/>
    <w:basedOn w:val="a0"/>
    <w:link w:val="a9"/>
    <w:uiPriority w:val="99"/>
    <w:semiHidden/>
    <w:locked/>
    <w:rsid w:val="00247981"/>
    <w:rPr>
      <w:rFonts w:ascii="Tahoma" w:hAnsi="Tahoma" w:cs="Tahoma"/>
      <w:sz w:val="16"/>
      <w:szCs w:val="16"/>
      <w:lang w:val="x-none" w:eastAsia="ru-RU"/>
    </w:rPr>
  </w:style>
  <w:style w:type="character" w:styleId="ad">
    <w:name w:val="Hyperlink"/>
    <w:basedOn w:val="a0"/>
    <w:uiPriority w:val="99"/>
    <w:rsid w:val="00561CBD"/>
    <w:rPr>
      <w:color w:val="0000FF"/>
      <w:u w:val="single"/>
    </w:rPr>
  </w:style>
  <w:style w:type="character" w:customStyle="1" w:styleId="ac">
    <w:name w:val="Нижний колонтитул Знак"/>
    <w:basedOn w:val="a0"/>
    <w:link w:val="ab"/>
    <w:uiPriority w:val="99"/>
    <w:locked/>
    <w:rsid w:val="00683593"/>
    <w:rPr>
      <w:rFonts w:ascii="Times New Roman" w:hAnsi="Times New Roman" w:cs="Times New Roman"/>
      <w:sz w:val="20"/>
      <w:szCs w:val="20"/>
      <w:lang w:val="x-none" w:eastAsia="ru-RU"/>
    </w:rPr>
  </w:style>
  <w:style w:type="character" w:customStyle="1" w:styleId="NoSpacingChar">
    <w:name w:val="No Spacing Char"/>
    <w:basedOn w:val="a0"/>
    <w:uiPriority w:val="99"/>
    <w:locked/>
    <w:rsid w:val="00F413DE"/>
    <w:rPr>
      <w:rFonts w:ascii="Times New Roman" w:hAnsi="Times New Roman" w:cs="Times New Roman"/>
      <w:sz w:val="24"/>
      <w:szCs w:val="24"/>
      <w:lang w:val="ru-RU" w:eastAsia="ru-RU"/>
    </w:rPr>
  </w:style>
  <w:style w:type="paragraph" w:customStyle="1" w:styleId="ConsPlusTitle">
    <w:name w:val="ConsPlusTitle"/>
    <w:uiPriority w:val="99"/>
    <w:rsid w:val="009A0E1F"/>
    <w:pPr>
      <w:widowControl w:val="0"/>
      <w:autoSpaceDE w:val="0"/>
      <w:autoSpaceDN w:val="0"/>
      <w:spacing w:after="0" w:line="240" w:lineRule="auto"/>
    </w:pPr>
    <w:rPr>
      <w:rFonts w:eastAsia="Times New Roman" w:cs="Calibri"/>
      <w:b/>
      <w:bCs/>
    </w:rPr>
  </w:style>
  <w:style w:type="paragraph" w:customStyle="1" w:styleId="Web">
    <w:name w:val="Обычный (Web)"/>
    <w:basedOn w:val="a"/>
    <w:uiPriority w:val="99"/>
    <w:rsid w:val="009A0E1F"/>
    <w:pPr>
      <w:spacing w:before="100" w:after="100"/>
    </w:pPr>
    <w:rPr>
      <w:rFonts w:ascii="Calibri" w:eastAsia="Times New Roman" w:hAnsi="Calibri" w:cs="Calibri"/>
      <w:sz w:val="24"/>
      <w:szCs w:val="24"/>
    </w:rPr>
  </w:style>
  <w:style w:type="character" w:customStyle="1" w:styleId="a8">
    <w:name w:val="Без интервала Знак"/>
    <w:basedOn w:val="a0"/>
    <w:link w:val="a7"/>
    <w:uiPriority w:val="99"/>
    <w:locked/>
    <w:rsid w:val="009A0E1F"/>
    <w:rPr>
      <w:rFonts w:ascii="Times New Roman" w:hAnsi="Times New Roman" w:cs="Times New Roman"/>
      <w:sz w:val="24"/>
      <w:szCs w:val="24"/>
      <w:lang w:val="ru-RU" w:eastAsia="ru-RU"/>
    </w:rPr>
  </w:style>
  <w:style w:type="paragraph" w:customStyle="1" w:styleId="ConsNonformat">
    <w:name w:val="ConsNonformat"/>
    <w:uiPriority w:val="99"/>
    <w:rsid w:val="005501C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5501CC"/>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9772">
      <w:marLeft w:val="0"/>
      <w:marRight w:val="0"/>
      <w:marTop w:val="0"/>
      <w:marBottom w:val="0"/>
      <w:divBdr>
        <w:top w:val="none" w:sz="0" w:space="0" w:color="auto"/>
        <w:left w:val="none" w:sz="0" w:space="0" w:color="auto"/>
        <w:bottom w:val="none" w:sz="0" w:space="0" w:color="auto"/>
        <w:right w:val="none" w:sz="0" w:space="0" w:color="auto"/>
      </w:divBdr>
    </w:div>
    <w:div w:id="381249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7602F0FB13D24BE63DD50A8EFB73E2772FB0BAC9E663AC475CFCB5C96C97D8F7D0CEB18C1D9Dy8Q3G" TargetMode="External"/><Relationship Id="rId3" Type="http://schemas.openxmlformats.org/officeDocument/2006/relationships/webSettings" Target="webSettings.xml"/><Relationship Id="rId7" Type="http://schemas.openxmlformats.org/officeDocument/2006/relationships/hyperlink" Target="http://admgavrilov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______________)."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65F7602F0FB13D24BE63DD50A8EFB73E2772DBFB1C0E663AC475CFCB5yC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3591</Words>
  <Characters>20471</Characters>
  <Application>Microsoft Office Word</Application>
  <DocSecurity>0</DocSecurity>
  <Lines>170</Lines>
  <Paragraphs>48</Paragraphs>
  <ScaleCrop>false</ScaleCrop>
  <Company>Администрация</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Варламова Ольга Анатольевна</dc:creator>
  <cp:keywords/>
  <dc:description/>
  <cp:lastModifiedBy>Надежда</cp:lastModifiedBy>
  <cp:revision>2</cp:revision>
  <cp:lastPrinted>2018-07-03T12:53:00Z</cp:lastPrinted>
  <dcterms:created xsi:type="dcterms:W3CDTF">2018-10-11T12:45:00Z</dcterms:created>
  <dcterms:modified xsi:type="dcterms:W3CDTF">2018-10-11T12:45:00Z</dcterms:modified>
</cp:coreProperties>
</file>