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732502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6419BF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19.07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AF4A8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46251" w:rsidRPr="0099402C" w:rsidRDefault="003B385C" w:rsidP="003B385C">
      <w:pPr>
        <w:jc w:val="center"/>
        <w:rPr>
          <w:b/>
          <w:sz w:val="28"/>
          <w:szCs w:val="28"/>
        </w:rPr>
      </w:pPr>
      <w:r w:rsidRPr="003B385C">
        <w:rPr>
          <w:b/>
          <w:sz w:val="28"/>
          <w:szCs w:val="28"/>
        </w:rPr>
        <w:t>О внесени</w:t>
      </w:r>
      <w:r w:rsidR="008261F5">
        <w:rPr>
          <w:b/>
          <w:sz w:val="28"/>
          <w:szCs w:val="28"/>
        </w:rPr>
        <w:t>и</w:t>
      </w:r>
      <w:r w:rsidRPr="003B385C">
        <w:rPr>
          <w:b/>
          <w:sz w:val="28"/>
          <w:szCs w:val="28"/>
        </w:rPr>
        <w:t xml:space="preserve"> изменений и дополнений в постановление № </w:t>
      </w:r>
      <w:r w:rsidR="0099402C">
        <w:rPr>
          <w:b/>
          <w:sz w:val="28"/>
          <w:szCs w:val="28"/>
        </w:rPr>
        <w:t>37</w:t>
      </w:r>
      <w:r w:rsidRPr="003B385C">
        <w:rPr>
          <w:b/>
          <w:sz w:val="28"/>
          <w:szCs w:val="28"/>
        </w:rPr>
        <w:t xml:space="preserve">-п от </w:t>
      </w:r>
      <w:r w:rsidR="0099402C">
        <w:rPr>
          <w:b/>
          <w:sz w:val="28"/>
          <w:szCs w:val="28"/>
        </w:rPr>
        <w:t>01</w:t>
      </w:r>
      <w:r w:rsidRPr="003B385C">
        <w:rPr>
          <w:b/>
          <w:sz w:val="28"/>
          <w:szCs w:val="28"/>
        </w:rPr>
        <w:t>.0</w:t>
      </w:r>
      <w:r w:rsidR="0099402C">
        <w:rPr>
          <w:b/>
          <w:sz w:val="28"/>
          <w:szCs w:val="28"/>
        </w:rPr>
        <w:t>8</w:t>
      </w:r>
      <w:r w:rsidRPr="003B385C">
        <w:rPr>
          <w:b/>
          <w:sz w:val="28"/>
          <w:szCs w:val="28"/>
        </w:rPr>
        <w:t>.201</w:t>
      </w:r>
      <w:r w:rsidR="0099402C">
        <w:rPr>
          <w:b/>
          <w:sz w:val="28"/>
          <w:szCs w:val="28"/>
        </w:rPr>
        <w:t>7 и в Порядок</w:t>
      </w:r>
      <w:r w:rsidRPr="003B385C">
        <w:rPr>
          <w:b/>
          <w:sz w:val="28"/>
          <w:szCs w:val="28"/>
        </w:rPr>
        <w:t xml:space="preserve"> </w:t>
      </w:r>
      <w:r w:rsidR="0099402C">
        <w:rPr>
          <w:b/>
          <w:sz w:val="28"/>
          <w:szCs w:val="28"/>
        </w:rPr>
        <w:t>уведомления</w:t>
      </w:r>
      <w:r w:rsidR="0099402C" w:rsidRPr="0099402C">
        <w:rPr>
          <w:sz w:val="28"/>
          <w:szCs w:val="28"/>
        </w:rPr>
        <w:t xml:space="preserve"> </w:t>
      </w:r>
      <w:r w:rsidR="0099402C" w:rsidRPr="0099402C">
        <w:rPr>
          <w:b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B278A2" w:rsidRDefault="00B278A2" w:rsidP="00B27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</w:t>
      </w:r>
    </w:p>
    <w:p w:rsidR="00B278A2" w:rsidRDefault="00B278A2" w:rsidP="003B385C">
      <w:pPr>
        <w:jc w:val="both"/>
        <w:rPr>
          <w:sz w:val="28"/>
          <w:szCs w:val="28"/>
        </w:rPr>
      </w:pPr>
    </w:p>
    <w:p w:rsidR="00B278A2" w:rsidRDefault="00722E99" w:rsidP="00B278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85C" w:rsidRPr="00E942AB">
        <w:rPr>
          <w:sz w:val="28"/>
          <w:szCs w:val="28"/>
        </w:rPr>
        <w:t xml:space="preserve">1. </w:t>
      </w:r>
      <w:r w:rsidR="003B385C">
        <w:rPr>
          <w:sz w:val="28"/>
          <w:szCs w:val="28"/>
        </w:rPr>
        <w:t>Внести в постановление администрации Гавриловского сельсовета</w:t>
      </w:r>
      <w:r w:rsidR="00B278A2" w:rsidRPr="00B278A2">
        <w:rPr>
          <w:sz w:val="28"/>
          <w:szCs w:val="28"/>
        </w:rPr>
        <w:t xml:space="preserve"> </w:t>
      </w:r>
      <w:r w:rsidR="00B278A2">
        <w:rPr>
          <w:sz w:val="28"/>
          <w:szCs w:val="28"/>
        </w:rPr>
        <w:t xml:space="preserve">от 01.08.2017 </w:t>
      </w:r>
      <w:r w:rsidR="003B385C">
        <w:rPr>
          <w:sz w:val="28"/>
          <w:szCs w:val="28"/>
        </w:rPr>
        <w:t xml:space="preserve"> № </w:t>
      </w:r>
      <w:r w:rsidR="00B278A2">
        <w:rPr>
          <w:sz w:val="28"/>
          <w:szCs w:val="28"/>
        </w:rPr>
        <w:t>37</w:t>
      </w:r>
      <w:r w:rsidR="003B385C">
        <w:rPr>
          <w:sz w:val="28"/>
          <w:szCs w:val="28"/>
        </w:rPr>
        <w:t>-п</w:t>
      </w:r>
      <w:r w:rsidR="00B278A2">
        <w:rPr>
          <w:sz w:val="28"/>
          <w:szCs w:val="28"/>
        </w:rPr>
        <w:t xml:space="preserve"> «Об утверждении Порядка уведомления о фактах </w:t>
      </w:r>
    </w:p>
    <w:p w:rsidR="00B278A2" w:rsidRDefault="00B278A2" w:rsidP="00B278A2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обращения в целях склонения муниципального служащего </w:t>
      </w:r>
    </w:p>
    <w:p w:rsidR="00722E99" w:rsidRDefault="00B278A2" w:rsidP="00B2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совершению коррупционных правонарушений» следующие </w:t>
      </w:r>
      <w:r w:rsidR="003B385C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="003B385C">
        <w:rPr>
          <w:sz w:val="28"/>
          <w:szCs w:val="28"/>
        </w:rPr>
        <w:t xml:space="preserve">  </w:t>
      </w:r>
    </w:p>
    <w:p w:rsidR="00B278A2" w:rsidRDefault="00722E99" w:rsidP="00722E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78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278A2">
        <w:rPr>
          <w:sz w:val="28"/>
          <w:szCs w:val="28"/>
        </w:rPr>
        <w:t xml:space="preserve"> пункт 3 Приложения к постановлению изложить в новой редакции:</w:t>
      </w:r>
    </w:p>
    <w:p w:rsidR="00722E99" w:rsidRDefault="00722E99" w:rsidP="0072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8A2">
        <w:rPr>
          <w:sz w:val="28"/>
          <w:szCs w:val="28"/>
        </w:rPr>
        <w:t>«3. Во всех случаях обращения к муниципальному служащему каких-либо лиц в целях склонения его к совершению коррупционных правонаруш</w:t>
      </w:r>
      <w:r w:rsidR="00B278A2">
        <w:rPr>
          <w:sz w:val="28"/>
          <w:szCs w:val="28"/>
        </w:rPr>
        <w:t>е</w:t>
      </w:r>
      <w:r w:rsidR="00B278A2">
        <w:rPr>
          <w:sz w:val="28"/>
          <w:szCs w:val="28"/>
        </w:rPr>
        <w:t>ний муниципальный служащий обязан незамедлительно в течение 3 рабочих дней уведомить о данных фактах главу администрации</w:t>
      </w:r>
      <w:r w:rsidRPr="00722E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278A2">
        <w:rPr>
          <w:sz w:val="28"/>
          <w:szCs w:val="28"/>
        </w:rPr>
        <w:t>, органы прок</w:t>
      </w:r>
      <w:r w:rsidR="00B278A2">
        <w:rPr>
          <w:sz w:val="28"/>
          <w:szCs w:val="28"/>
        </w:rPr>
        <w:t>у</w:t>
      </w:r>
      <w:r w:rsidR="00B278A2">
        <w:rPr>
          <w:sz w:val="28"/>
          <w:szCs w:val="28"/>
        </w:rPr>
        <w:t>ратуры или другие государственные органы».</w:t>
      </w:r>
    </w:p>
    <w:p w:rsidR="00722E99" w:rsidRDefault="00722E99" w:rsidP="0072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Приложение к постановлению дополнить пунктом 3.1. следующего содержания:</w:t>
      </w:r>
    </w:p>
    <w:p w:rsidR="00722E99" w:rsidRDefault="00722E99" w:rsidP="0072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«3.1. В случае нахождения муниципального служащего в командировке, в отпуске, вне места прохождения муниципальной службы по иным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 законодательством РФ на момент обращения к нему каких-либо лиц в целях склонения его к совершению коррупционных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муниципальный служащий обязан уведомить работодателя в течение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прибытия к месту прохождения муниципальной службы.»</w:t>
      </w:r>
    </w:p>
    <w:p w:rsidR="00722E99" w:rsidRDefault="00722E99" w:rsidP="0072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Приложение к постановлению дополнить пунктом 7.1. следующего содержания:</w:t>
      </w:r>
    </w:p>
    <w:p w:rsidR="00722E99" w:rsidRPr="006E6C0B" w:rsidRDefault="00722E99" w:rsidP="00722E9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F7A4B">
        <w:rPr>
          <w:sz w:val="28"/>
          <w:szCs w:val="28"/>
        </w:rPr>
        <w:t xml:space="preserve">« 7.1. </w:t>
      </w:r>
      <w:r w:rsidR="0096222F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</w:t>
      </w:r>
      <w:r w:rsidR="0096222F" w:rsidRPr="0096222F">
        <w:rPr>
          <w:sz w:val="28"/>
          <w:szCs w:val="28"/>
        </w:rPr>
        <w:t xml:space="preserve"> </w:t>
      </w:r>
      <w:r w:rsidR="0096222F">
        <w:rPr>
          <w:sz w:val="28"/>
          <w:szCs w:val="28"/>
        </w:rPr>
        <w:t>1 категории администрации Гавриловского сельсовета</w:t>
      </w:r>
      <w:r w:rsidRPr="006E6C0B">
        <w:rPr>
          <w:color w:val="000000"/>
          <w:sz w:val="28"/>
          <w:szCs w:val="28"/>
        </w:rPr>
        <w:t>, принявш</w:t>
      </w:r>
      <w:r w:rsidR="0096222F">
        <w:rPr>
          <w:color w:val="000000"/>
          <w:sz w:val="28"/>
          <w:szCs w:val="28"/>
        </w:rPr>
        <w:t>ий</w:t>
      </w:r>
      <w:r w:rsidRPr="006E6C0B">
        <w:rPr>
          <w:color w:val="000000"/>
          <w:sz w:val="28"/>
          <w:szCs w:val="28"/>
        </w:rPr>
        <w:t xml:space="preserve"> уведомление, помимо его регистрации в журнале, обязан выдать муниципал</w:t>
      </w:r>
      <w:r w:rsidRPr="006E6C0B">
        <w:rPr>
          <w:color w:val="000000"/>
          <w:sz w:val="28"/>
          <w:szCs w:val="28"/>
        </w:rPr>
        <w:t>ь</w:t>
      </w:r>
      <w:r w:rsidRPr="006E6C0B">
        <w:rPr>
          <w:color w:val="000000"/>
          <w:sz w:val="28"/>
          <w:szCs w:val="28"/>
        </w:rPr>
        <w:t xml:space="preserve">ному служащему, направившему уведомление, </w:t>
      </w:r>
      <w:r w:rsidRPr="006E6C0B">
        <w:rPr>
          <w:color w:val="000000"/>
          <w:sz w:val="28"/>
          <w:szCs w:val="28"/>
        </w:rPr>
        <w:lastRenderedPageBreak/>
        <w:t>под роспись талон-уведомление с указанием данных о лице, принявшем уведомление, дате и времени его пр</w:t>
      </w:r>
      <w:r w:rsidRPr="006E6C0B">
        <w:rPr>
          <w:color w:val="000000"/>
          <w:sz w:val="28"/>
          <w:szCs w:val="28"/>
        </w:rPr>
        <w:t>и</w:t>
      </w:r>
      <w:r w:rsidRPr="006E6C0B">
        <w:rPr>
          <w:color w:val="000000"/>
          <w:sz w:val="28"/>
          <w:szCs w:val="28"/>
        </w:rPr>
        <w:t>нятия.</w:t>
      </w:r>
    </w:p>
    <w:p w:rsidR="00722E99" w:rsidRPr="006E6C0B" w:rsidRDefault="00722E99" w:rsidP="00722E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E6C0B">
        <w:rPr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 </w:t>
      </w:r>
      <w:r>
        <w:rPr>
          <w:color w:val="000000"/>
          <w:sz w:val="28"/>
          <w:szCs w:val="28"/>
        </w:rPr>
        <w:t xml:space="preserve">согласно </w:t>
      </w:r>
      <w:hyperlink r:id="rId6" w:history="1">
        <w:r w:rsidRPr="006E6C0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ю</w:t>
        </w:r>
      </w:hyperlink>
      <w:r>
        <w:rPr>
          <w:sz w:val="28"/>
          <w:szCs w:val="28"/>
        </w:rPr>
        <w:t xml:space="preserve"> к настоящему постановлению</w:t>
      </w:r>
      <w:r w:rsidRPr="006E6C0B">
        <w:rPr>
          <w:sz w:val="28"/>
          <w:szCs w:val="28"/>
        </w:rPr>
        <w:t>.</w:t>
      </w:r>
    </w:p>
    <w:p w:rsidR="00722E99" w:rsidRPr="006E6C0B" w:rsidRDefault="00722E99" w:rsidP="00722E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6C0B">
        <w:rPr>
          <w:color w:val="000000"/>
          <w:sz w:val="28"/>
          <w:szCs w:val="28"/>
        </w:rPr>
        <w:t xml:space="preserve">После заполнения корешок талона-уведомления остается у </w:t>
      </w:r>
      <w:r>
        <w:rPr>
          <w:color w:val="000000"/>
          <w:sz w:val="28"/>
          <w:szCs w:val="28"/>
        </w:rPr>
        <w:t>лица, приня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шего уведомление, а</w:t>
      </w:r>
      <w:r w:rsidRPr="006E6C0B">
        <w:rPr>
          <w:color w:val="000000"/>
          <w:sz w:val="28"/>
          <w:szCs w:val="28"/>
        </w:rPr>
        <w:t xml:space="preserve"> талон-уведомление вручается муниципальному служащ</w:t>
      </w:r>
      <w:r w:rsidRPr="006E6C0B">
        <w:rPr>
          <w:color w:val="000000"/>
          <w:sz w:val="28"/>
          <w:szCs w:val="28"/>
        </w:rPr>
        <w:t>е</w:t>
      </w:r>
      <w:r w:rsidRPr="006E6C0B">
        <w:rPr>
          <w:color w:val="000000"/>
          <w:sz w:val="28"/>
          <w:szCs w:val="28"/>
        </w:rPr>
        <w:t>му, направившему уведомление.</w:t>
      </w:r>
    </w:p>
    <w:p w:rsidR="00722E99" w:rsidRPr="006E6C0B" w:rsidRDefault="00722E99" w:rsidP="00722E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6C0B">
        <w:rPr>
          <w:color w:val="000000"/>
          <w:sz w:val="28"/>
          <w:szCs w:val="28"/>
        </w:rPr>
        <w:t>В случае если уведомление поступило по почте, талон-уведомление н</w:t>
      </w:r>
      <w:r w:rsidRPr="006E6C0B">
        <w:rPr>
          <w:color w:val="000000"/>
          <w:sz w:val="28"/>
          <w:szCs w:val="28"/>
        </w:rPr>
        <w:t>а</w:t>
      </w:r>
      <w:r w:rsidRPr="006E6C0B">
        <w:rPr>
          <w:color w:val="000000"/>
          <w:sz w:val="28"/>
          <w:szCs w:val="28"/>
        </w:rPr>
        <w:t>правляется муниципальному служащему, направившему уведомление, по почте заказным письмом.</w:t>
      </w:r>
    </w:p>
    <w:p w:rsidR="00722E99" w:rsidRPr="006E6C0B" w:rsidRDefault="00722E99" w:rsidP="00722E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6C0B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  <w:r>
        <w:rPr>
          <w:color w:val="000000"/>
          <w:sz w:val="28"/>
          <w:szCs w:val="28"/>
        </w:rPr>
        <w:t>»</w:t>
      </w:r>
    </w:p>
    <w:p w:rsidR="00722E99" w:rsidRDefault="00722E99" w:rsidP="00722E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Пункт 2 постановления изложить в новой редакции:</w:t>
      </w:r>
      <w:r w:rsidRPr="00271529">
        <w:rPr>
          <w:sz w:val="28"/>
          <w:szCs w:val="28"/>
        </w:rPr>
        <w:t xml:space="preserve"> </w:t>
      </w:r>
    </w:p>
    <w:p w:rsidR="003B385C" w:rsidRPr="00665887" w:rsidRDefault="003B385C" w:rsidP="00722E99">
      <w:pPr>
        <w:ind w:firstLine="540"/>
        <w:jc w:val="both"/>
        <w:rPr>
          <w:rStyle w:val="blk"/>
          <w:sz w:val="28"/>
          <w:szCs w:val="28"/>
        </w:rPr>
      </w:pPr>
      <w:r w:rsidRPr="00271529">
        <w:rPr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Гавриловского </w:t>
      </w:r>
      <w:r w:rsidRPr="00271529">
        <w:rPr>
          <w:sz w:val="28"/>
          <w:szCs w:val="28"/>
        </w:rPr>
        <w:t>сельсовета.»</w:t>
      </w:r>
    </w:p>
    <w:p w:rsidR="003B385C" w:rsidRPr="00E942AB" w:rsidRDefault="003B385C" w:rsidP="00722E99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</w:pPr>
      <w:r>
        <w:rPr>
          <w:rStyle w:val="blk"/>
          <w:sz w:val="28"/>
          <w:szCs w:val="28"/>
        </w:rPr>
        <w:t xml:space="preserve">       </w:t>
      </w:r>
      <w:r w:rsidRPr="00E942AB">
        <w:t xml:space="preserve">    </w:t>
      </w:r>
    </w:p>
    <w:p w:rsidR="003B385C" w:rsidRPr="00271529" w:rsidRDefault="003B385C" w:rsidP="003B385C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 w:rsidR="00722E99">
        <w:rPr>
          <w:sz w:val="28"/>
          <w:szCs w:val="28"/>
        </w:rPr>
        <w:t>2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Гавриловского </w:t>
      </w:r>
      <w:r w:rsidRPr="00271529">
        <w:rPr>
          <w:sz w:val="28"/>
          <w:szCs w:val="28"/>
        </w:rPr>
        <w:t>сельсовета.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722E99">
        <w:rPr>
          <w:sz w:val="28"/>
          <w:szCs w:val="28"/>
        </w:rPr>
        <w:t>3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Default="00722E99" w:rsidP="0038761E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прокурору района</w:t>
            </w:r>
            <w:r w:rsidRPr="00CF2F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администрации района,</w:t>
            </w:r>
            <w:r w:rsidRPr="00CF2FA2">
              <w:rPr>
                <w:sz w:val="28"/>
                <w:szCs w:val="28"/>
              </w:rPr>
              <w:t xml:space="preserve"> в дело</w:t>
            </w:r>
            <w:r>
              <w:rPr>
                <w:sz w:val="28"/>
                <w:szCs w:val="28"/>
              </w:rPr>
              <w:t>.</w:t>
            </w:r>
            <w:r w:rsidRPr="00580DAF">
              <w:rPr>
                <w:sz w:val="28"/>
                <w:szCs w:val="28"/>
              </w:rPr>
              <w:t xml:space="preserve"> </w:t>
            </w:r>
          </w:p>
          <w:p w:rsidR="003B385C" w:rsidRPr="00580DAF" w:rsidRDefault="003B385C" w:rsidP="0038761E">
            <w:pPr>
              <w:ind w:right="360"/>
              <w:rPr>
                <w:sz w:val="28"/>
                <w:szCs w:val="28"/>
              </w:rPr>
            </w:pPr>
          </w:p>
        </w:tc>
      </w:tr>
    </w:tbl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3B385C" w:rsidRPr="0070107D" w:rsidRDefault="003B385C" w:rsidP="003B385C">
      <w:pPr>
        <w:spacing w:line="223" w:lineRule="auto"/>
        <w:ind w:left="5670"/>
        <w:jc w:val="both"/>
        <w:rPr>
          <w:sz w:val="28"/>
          <w:szCs w:val="28"/>
        </w:rPr>
      </w:pPr>
      <w:r w:rsidRPr="0070107D">
        <w:rPr>
          <w:sz w:val="28"/>
          <w:szCs w:val="28"/>
        </w:rPr>
        <w:lastRenderedPageBreak/>
        <w:t xml:space="preserve">Приложение </w:t>
      </w:r>
    </w:p>
    <w:p w:rsidR="003B385C" w:rsidRPr="0070107D" w:rsidRDefault="003B385C" w:rsidP="003B385C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администрации </w:t>
      </w:r>
      <w:r w:rsidR="00566B11">
        <w:rPr>
          <w:sz w:val="28"/>
          <w:szCs w:val="28"/>
        </w:rPr>
        <w:t xml:space="preserve">Гавриловского </w:t>
      </w:r>
      <w:r>
        <w:rPr>
          <w:sz w:val="28"/>
          <w:szCs w:val="28"/>
        </w:rPr>
        <w:t>с</w:t>
      </w:r>
      <w:r w:rsidRPr="0070107D">
        <w:rPr>
          <w:sz w:val="28"/>
          <w:szCs w:val="28"/>
        </w:rPr>
        <w:t>ельсовета</w:t>
      </w:r>
    </w:p>
    <w:p w:rsidR="003B385C" w:rsidRPr="0070107D" w:rsidRDefault="003B385C" w:rsidP="003B385C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 w:rsidR="00AF3D7D">
        <w:rPr>
          <w:sz w:val="28"/>
          <w:szCs w:val="28"/>
        </w:rPr>
        <w:t>19</w:t>
      </w:r>
      <w:r w:rsidR="00566B11">
        <w:rPr>
          <w:sz w:val="28"/>
          <w:szCs w:val="28"/>
        </w:rPr>
        <w:t>.0</w:t>
      </w:r>
      <w:r w:rsidR="00AF3D7D">
        <w:rPr>
          <w:sz w:val="28"/>
          <w:szCs w:val="28"/>
        </w:rPr>
        <w:t>7</w:t>
      </w:r>
      <w:r w:rsidR="00566B11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7010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66B11">
        <w:rPr>
          <w:sz w:val="28"/>
          <w:szCs w:val="28"/>
        </w:rPr>
        <w:t>2</w:t>
      </w:r>
      <w:r w:rsidR="00AF3D7D">
        <w:rPr>
          <w:sz w:val="28"/>
          <w:szCs w:val="28"/>
        </w:rPr>
        <w:t>7</w:t>
      </w:r>
      <w:r w:rsidRPr="0070107D">
        <w:rPr>
          <w:sz w:val="28"/>
          <w:szCs w:val="28"/>
        </w:rPr>
        <w:t>-п</w:t>
      </w:r>
    </w:p>
    <w:p w:rsidR="003B385C" w:rsidRPr="00BB7914" w:rsidRDefault="003B385C" w:rsidP="003B385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3B385C" w:rsidRPr="00240BF4" w:rsidRDefault="003B385C" w:rsidP="003B385C">
      <w:pPr>
        <w:ind w:firstLine="720"/>
        <w:jc w:val="center"/>
        <w:rPr>
          <w:b/>
          <w:sz w:val="28"/>
          <w:szCs w:val="28"/>
        </w:rPr>
      </w:pP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┌────────────────────────────────────</w:t>
      </w:r>
      <w:r>
        <w:rPr>
          <w:rFonts w:ascii="Georgia" w:hAnsi="Georgia" w:cs="Georgia"/>
          <w:color w:val="000000"/>
          <w:sz w:val="21"/>
          <w:szCs w:val="21"/>
        </w:rPr>
        <w:t>────────────────────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       ТАЛОН-КОРЕШОК                                            │         ТАЛОН-УВЕДОМЛЕНИЕ        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││           N __________                                                 │           N __________           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││ Уведомление принято от ___________           │ Уведомление принято от 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 (Ф.И.О. государственного или                                  │   (Ф.И.О. государственного или     │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муниципального служащего)                                 │     муниципального служащего)     │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│                                                           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 Краткое содержание уведомления ___                   │ Краткое содержание уведомления 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   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│____________________________________│______________________________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     Уведомление принято:                                                            │                                    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(подпись и должность лица,                                      │(Ф.И.О., должность лица, принявшего │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                                                                                                │____________________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│   "__" _______________ 20_   г.                               │         (номер по Журналу)         │</w:t>
      </w:r>
    </w:p>
    <w:p w:rsidR="00AF3D7D" w:rsidRDefault="00AF3D7D" w:rsidP="00AF3D7D">
      <w:pPr>
        <w:pStyle w:val="a7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 │  "__" _______________ 20_   г.   │                                                                                       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│ (подпись лица, получившего талон-                           │____________________________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          уведомление)                                                                  подпись    муниципального  служащего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AF3D7D" w:rsidRDefault="00AF3D7D" w:rsidP="00AF3D7D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 "__" _______________ 20_   г.                     </w:t>
      </w:r>
    </w:p>
    <w:p w:rsidR="003B385C" w:rsidRPr="00E942AB" w:rsidRDefault="00AF3D7D" w:rsidP="00AF3D7D">
      <w:pPr>
        <w:ind w:firstLine="708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"__" _______________ 20_   г.         </w:t>
      </w:r>
    </w:p>
    <w:p w:rsidR="00657DF7" w:rsidRPr="00E942AB" w:rsidRDefault="00657DF7" w:rsidP="00657DF7">
      <w:pPr>
        <w:rPr>
          <w:sz w:val="28"/>
          <w:szCs w:val="28"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sectPr w:rsidR="00CE748D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346251"/>
    <w:rsid w:val="0038761E"/>
    <w:rsid w:val="003B385C"/>
    <w:rsid w:val="003D13AE"/>
    <w:rsid w:val="00452A3D"/>
    <w:rsid w:val="00465B0C"/>
    <w:rsid w:val="004A1B3F"/>
    <w:rsid w:val="00514CC8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700FF6"/>
    <w:rsid w:val="00722E99"/>
    <w:rsid w:val="00732502"/>
    <w:rsid w:val="00780976"/>
    <w:rsid w:val="0079234C"/>
    <w:rsid w:val="007F74CC"/>
    <w:rsid w:val="008261F5"/>
    <w:rsid w:val="0096222F"/>
    <w:rsid w:val="0099402C"/>
    <w:rsid w:val="00A215AC"/>
    <w:rsid w:val="00AB753C"/>
    <w:rsid w:val="00AF2A1E"/>
    <w:rsid w:val="00AF3D7D"/>
    <w:rsid w:val="00AF4A86"/>
    <w:rsid w:val="00B20520"/>
    <w:rsid w:val="00B278A2"/>
    <w:rsid w:val="00BD28F5"/>
    <w:rsid w:val="00BE1F07"/>
    <w:rsid w:val="00CA3A28"/>
    <w:rsid w:val="00CB0ADA"/>
    <w:rsid w:val="00CE748D"/>
    <w:rsid w:val="00D32751"/>
    <w:rsid w:val="00D42E41"/>
    <w:rsid w:val="00D55C33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745D-2822-4F31-BDE7-573A866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6311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2019-06-26T06:35:00Z</cp:lastPrinted>
  <dcterms:created xsi:type="dcterms:W3CDTF">2019-07-26T04:56:00Z</dcterms:created>
  <dcterms:modified xsi:type="dcterms:W3CDTF">2019-07-26T04:56:00Z</dcterms:modified>
</cp:coreProperties>
</file>