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87" w:rsidRPr="00BD1B77" w:rsidRDefault="009C0C7B" w:rsidP="00050687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B3227B"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87" w:rsidRPr="00BD1B77" w:rsidRDefault="00050687" w:rsidP="0005068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D1B77">
        <w:rPr>
          <w:b/>
          <w:bCs/>
          <w:iCs/>
          <w:sz w:val="28"/>
          <w:szCs w:val="28"/>
        </w:rPr>
        <w:t>АДМИНИСТРАЦИЯ ГАВРИЛОВСКОГО СЕЛЬСОВЕТА САРА</w:t>
      </w:r>
      <w:r w:rsidRPr="00BD1B77">
        <w:rPr>
          <w:b/>
          <w:bCs/>
          <w:iCs/>
          <w:sz w:val="28"/>
          <w:szCs w:val="28"/>
        </w:rPr>
        <w:t>К</w:t>
      </w:r>
      <w:r w:rsidRPr="00BD1B77">
        <w:rPr>
          <w:b/>
          <w:bCs/>
          <w:iCs/>
          <w:sz w:val="28"/>
          <w:szCs w:val="28"/>
        </w:rPr>
        <w:t>ТАШСКОГО РАЙОНА ОРЕНБУРГСКОЙ ОБЛАСТИ</w:t>
      </w:r>
    </w:p>
    <w:p w:rsidR="00050687" w:rsidRPr="00050687" w:rsidRDefault="00050687" w:rsidP="00050687">
      <w:pPr>
        <w:pStyle w:val="1"/>
        <w:jc w:val="center"/>
        <w:rPr>
          <w:b/>
        </w:rPr>
      </w:pPr>
      <w:r w:rsidRPr="00050687">
        <w:rPr>
          <w:b/>
        </w:rPr>
        <w:t>П О С Т А Н О В Л Е Н И Е</w:t>
      </w:r>
    </w:p>
    <w:p w:rsidR="00050687" w:rsidRPr="00BD1B77" w:rsidRDefault="00050687" w:rsidP="00050687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BD1B77">
        <w:rPr>
          <w:b/>
          <w:sz w:val="16"/>
        </w:rPr>
        <w:t>________________________________________________________________________________________________________</w:t>
      </w:r>
    </w:p>
    <w:p w:rsidR="00050687" w:rsidRDefault="00050687" w:rsidP="00050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16CB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316CB">
        <w:rPr>
          <w:sz w:val="28"/>
          <w:szCs w:val="28"/>
        </w:rPr>
        <w:t>4</w:t>
      </w:r>
      <w:r w:rsidRPr="00BD1B7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D1B77">
        <w:rPr>
          <w:sz w:val="28"/>
          <w:szCs w:val="28"/>
        </w:rPr>
        <w:t xml:space="preserve">                с. Гавриловка                                      № </w:t>
      </w:r>
      <w:r w:rsidR="002316CB">
        <w:rPr>
          <w:sz w:val="28"/>
          <w:szCs w:val="28"/>
        </w:rPr>
        <w:t>45</w:t>
      </w:r>
      <w:r w:rsidRPr="00B572D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B80936" w:rsidRDefault="00B80936" w:rsidP="00B80936">
      <w:pPr>
        <w:jc w:val="center"/>
        <w:rPr>
          <w:b/>
          <w:sz w:val="28"/>
          <w:szCs w:val="28"/>
        </w:rPr>
      </w:pPr>
      <w:r w:rsidRPr="00373E3E">
        <w:rPr>
          <w:b/>
          <w:sz w:val="28"/>
          <w:szCs w:val="28"/>
        </w:rPr>
        <w:t>Об утверждении Порядка составления и ведения сводной бюджетной росписи  местного бюджета и бюджетных росписей главных распоряд</w:t>
      </w:r>
      <w:r w:rsidRPr="00373E3E">
        <w:rPr>
          <w:b/>
          <w:sz w:val="28"/>
          <w:szCs w:val="28"/>
        </w:rPr>
        <w:t>и</w:t>
      </w:r>
      <w:r w:rsidRPr="00373E3E">
        <w:rPr>
          <w:b/>
          <w:sz w:val="28"/>
          <w:szCs w:val="28"/>
        </w:rPr>
        <w:t>телей средств местного  бюджета (главных администраторов источников финансирования дефицита местного  бюджета)</w:t>
      </w:r>
    </w:p>
    <w:p w:rsidR="00025F98" w:rsidRDefault="00025F98" w:rsidP="00B80936">
      <w:pPr>
        <w:jc w:val="center"/>
        <w:rPr>
          <w:b/>
          <w:sz w:val="28"/>
          <w:szCs w:val="28"/>
        </w:rPr>
      </w:pPr>
    </w:p>
    <w:p w:rsidR="00843B94" w:rsidRPr="00373E3E" w:rsidRDefault="00843B94" w:rsidP="00B80936">
      <w:pPr>
        <w:jc w:val="center"/>
        <w:rPr>
          <w:b/>
          <w:sz w:val="28"/>
          <w:szCs w:val="28"/>
        </w:rPr>
      </w:pPr>
    </w:p>
    <w:p w:rsidR="00B80936" w:rsidRPr="00843B94" w:rsidRDefault="00B80936" w:rsidP="00843B94">
      <w:pPr>
        <w:pStyle w:val="af7"/>
        <w:jc w:val="both"/>
        <w:outlineLvl w:val="0"/>
        <w:rPr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D6E83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Администрация </w:t>
      </w:r>
      <w:r w:rsidR="002316CB">
        <w:rPr>
          <w:rFonts w:ascii="Times New Roman" w:hAnsi="Times New Roman" w:cs="Times New Roman"/>
          <w:sz w:val="28"/>
          <w:szCs w:val="28"/>
        </w:rPr>
        <w:t>Гавриловского</w:t>
      </w:r>
      <w:r w:rsidRPr="003D6E83">
        <w:rPr>
          <w:rFonts w:ascii="Times New Roman" w:hAnsi="Times New Roman" w:cs="Times New Roman"/>
          <w:sz w:val="28"/>
          <w:szCs w:val="28"/>
        </w:rPr>
        <w:t xml:space="preserve">  сельсовета  Саракташского ра</w:t>
      </w:r>
      <w:r w:rsidRPr="003D6E83">
        <w:rPr>
          <w:rFonts w:ascii="Times New Roman" w:hAnsi="Times New Roman" w:cs="Times New Roman"/>
          <w:sz w:val="28"/>
          <w:szCs w:val="28"/>
        </w:rPr>
        <w:t>й</w:t>
      </w:r>
      <w:r w:rsidRPr="003D6E83">
        <w:rPr>
          <w:rFonts w:ascii="Times New Roman" w:hAnsi="Times New Roman" w:cs="Times New Roman"/>
          <w:sz w:val="28"/>
          <w:szCs w:val="28"/>
        </w:rPr>
        <w:t>она</w:t>
      </w:r>
      <w:r w:rsidR="00843B94">
        <w:rPr>
          <w:rFonts w:ascii="Times New Roman" w:hAnsi="Times New Roman" w:cs="Times New Roman"/>
          <w:sz w:val="28"/>
          <w:szCs w:val="28"/>
        </w:rPr>
        <w:t xml:space="preserve"> </w:t>
      </w:r>
      <w:r w:rsidRPr="003D6E83">
        <w:rPr>
          <w:sz w:val="28"/>
          <w:szCs w:val="28"/>
        </w:rPr>
        <w:t>ПОСТАНОВЛЯЕТ:</w:t>
      </w:r>
    </w:p>
    <w:p w:rsidR="00B80936" w:rsidRPr="003D6E83" w:rsidRDefault="00B80936" w:rsidP="00843B94">
      <w:pPr>
        <w:pStyle w:val="12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D6E83">
        <w:rPr>
          <w:sz w:val="28"/>
          <w:szCs w:val="28"/>
        </w:rPr>
        <w:t>Утвердить Порядок составления и ведения сводной бюджетной росп</w:t>
      </w:r>
      <w:r w:rsidRPr="003D6E83">
        <w:rPr>
          <w:sz w:val="28"/>
          <w:szCs w:val="28"/>
        </w:rPr>
        <w:t>и</w:t>
      </w:r>
      <w:r w:rsidRPr="003D6E83">
        <w:rPr>
          <w:sz w:val="28"/>
          <w:szCs w:val="28"/>
        </w:rPr>
        <w:t>си местного бюджета и бюджетных росписей главных распорядителей средств местного бюджета (главных администраторов источников финанс</w:t>
      </w:r>
      <w:r w:rsidRPr="003D6E83">
        <w:rPr>
          <w:sz w:val="28"/>
          <w:szCs w:val="28"/>
        </w:rPr>
        <w:t>и</w:t>
      </w:r>
      <w:r w:rsidRPr="003D6E83">
        <w:rPr>
          <w:sz w:val="28"/>
          <w:szCs w:val="28"/>
        </w:rPr>
        <w:t>рования д</w:t>
      </w:r>
      <w:r w:rsidRPr="003D6E83">
        <w:rPr>
          <w:sz w:val="28"/>
          <w:szCs w:val="28"/>
        </w:rPr>
        <w:t>е</w:t>
      </w:r>
      <w:r w:rsidRPr="003D6E83">
        <w:rPr>
          <w:sz w:val="28"/>
          <w:szCs w:val="28"/>
        </w:rPr>
        <w:t>фицита местного бюджета) (далее - Порядок).</w:t>
      </w:r>
    </w:p>
    <w:p w:rsidR="00B80936" w:rsidRPr="003D6E83" w:rsidRDefault="00B80936" w:rsidP="00843B94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6E83">
        <w:rPr>
          <w:sz w:val="28"/>
          <w:szCs w:val="28"/>
        </w:rPr>
        <w:t>Постановление вступает в силу со дня подписания и применяется к правоотношениям, возникающим при составлении и ведении сводной бюджетной росписи местного бюджета и бюджетных росписей главных ра</w:t>
      </w:r>
      <w:r w:rsidRPr="003D6E83">
        <w:rPr>
          <w:sz w:val="28"/>
          <w:szCs w:val="28"/>
        </w:rPr>
        <w:t>с</w:t>
      </w:r>
      <w:r w:rsidRPr="003D6E83">
        <w:rPr>
          <w:sz w:val="28"/>
          <w:szCs w:val="28"/>
        </w:rPr>
        <w:t>порядителей средств местного  бюджета (главных администраторов источн</w:t>
      </w:r>
      <w:r w:rsidRPr="003D6E83">
        <w:rPr>
          <w:sz w:val="28"/>
          <w:szCs w:val="28"/>
        </w:rPr>
        <w:t>и</w:t>
      </w:r>
      <w:r w:rsidRPr="003D6E83">
        <w:rPr>
          <w:sz w:val="28"/>
          <w:szCs w:val="28"/>
        </w:rPr>
        <w:t>ков финансирования дефицита местного  бюджета) на 2020 год и на план</w:t>
      </w:r>
      <w:r w:rsidRPr="003D6E83">
        <w:rPr>
          <w:sz w:val="28"/>
          <w:szCs w:val="28"/>
        </w:rPr>
        <w:t>о</w:t>
      </w:r>
      <w:r w:rsidRPr="003D6E83">
        <w:rPr>
          <w:sz w:val="28"/>
          <w:szCs w:val="28"/>
        </w:rPr>
        <w:t>вый период 2021 и 2022  годов.</w:t>
      </w:r>
    </w:p>
    <w:p w:rsidR="00B80936" w:rsidRPr="003D6E83" w:rsidRDefault="00B80936" w:rsidP="00843B94">
      <w:pPr>
        <w:pStyle w:val="12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D6E83">
        <w:rPr>
          <w:sz w:val="28"/>
          <w:szCs w:val="28"/>
        </w:rPr>
        <w:t>Контроль за исполнением настоящего постановления оставляю за с</w:t>
      </w:r>
      <w:r w:rsidRPr="003D6E83">
        <w:rPr>
          <w:sz w:val="28"/>
          <w:szCs w:val="28"/>
        </w:rPr>
        <w:t>о</w:t>
      </w:r>
      <w:r w:rsidRPr="003D6E83">
        <w:rPr>
          <w:sz w:val="28"/>
          <w:szCs w:val="28"/>
        </w:rPr>
        <w:t>бой.</w:t>
      </w:r>
    </w:p>
    <w:p w:rsidR="00B80936" w:rsidRPr="003D6E83" w:rsidRDefault="00B80936" w:rsidP="00B80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16CB">
        <w:rPr>
          <w:rFonts w:ascii="Times New Roman" w:hAnsi="Times New Roman" w:cs="Times New Roman"/>
          <w:sz w:val="28"/>
          <w:szCs w:val="28"/>
        </w:rPr>
        <w:t>Гавриловск</w:t>
      </w:r>
      <w:r w:rsidR="00843B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83">
        <w:rPr>
          <w:rFonts w:ascii="Times New Roman" w:hAnsi="Times New Roman" w:cs="Times New Roman"/>
          <w:sz w:val="28"/>
          <w:szCs w:val="28"/>
        </w:rPr>
        <w:t>сельсовет</w:t>
      </w:r>
      <w:r w:rsidR="00843B94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16CB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80936" w:rsidRPr="003D6E83" w:rsidRDefault="00B80936" w:rsidP="00B80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936" w:rsidRDefault="00B80936" w:rsidP="00843B9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Разослано: на сайт сельсовета, прокуратуре района, в дело</w:t>
      </w:r>
    </w:p>
    <w:p w:rsidR="00B80936" w:rsidRPr="003D6E83" w:rsidRDefault="00B80936" w:rsidP="00B80936">
      <w:pPr>
        <w:rPr>
          <w:sz w:val="28"/>
          <w:szCs w:val="28"/>
        </w:rPr>
      </w:pPr>
    </w:p>
    <w:p w:rsidR="00B80936" w:rsidRPr="003D6E83" w:rsidRDefault="00B80936" w:rsidP="00B80936">
      <w:pPr>
        <w:rPr>
          <w:sz w:val="28"/>
          <w:szCs w:val="28"/>
        </w:rPr>
      </w:pPr>
    </w:p>
    <w:p w:rsidR="00843B94" w:rsidRDefault="00B80936" w:rsidP="00B80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</w:t>
      </w:r>
      <w:r w:rsidR="00843B94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B80936" w:rsidRPr="003D6E83" w:rsidRDefault="00843B94" w:rsidP="00B80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B8093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80936" w:rsidRPr="003D6E83" w:rsidRDefault="00B80936" w:rsidP="00B80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316CB">
        <w:rPr>
          <w:rFonts w:ascii="Times New Roman" w:hAnsi="Times New Roman" w:cs="Times New Roman"/>
          <w:sz w:val="28"/>
          <w:szCs w:val="28"/>
        </w:rPr>
        <w:t>Гавриловского</w:t>
      </w:r>
      <w:r w:rsidRPr="003D6E8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80936" w:rsidRDefault="00B80936" w:rsidP="00B80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Саракташского района </w:t>
      </w:r>
    </w:p>
    <w:p w:rsidR="00843B94" w:rsidRPr="003D6E83" w:rsidRDefault="00843B94" w:rsidP="00B80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80936" w:rsidRPr="003D6E83" w:rsidRDefault="00B80936" w:rsidP="00B80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2316C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.04.2020 </w:t>
      </w:r>
      <w:r w:rsidRPr="003D6E83">
        <w:rPr>
          <w:rFonts w:ascii="Times New Roman" w:hAnsi="Times New Roman" w:cs="Times New Roman"/>
          <w:sz w:val="28"/>
          <w:szCs w:val="28"/>
        </w:rPr>
        <w:t>№</w:t>
      </w:r>
      <w:r w:rsidR="00843B94">
        <w:rPr>
          <w:rFonts w:ascii="Times New Roman" w:hAnsi="Times New Roman" w:cs="Times New Roman"/>
          <w:sz w:val="28"/>
          <w:szCs w:val="28"/>
        </w:rPr>
        <w:t xml:space="preserve"> </w:t>
      </w:r>
      <w:r w:rsidR="002316CB">
        <w:rPr>
          <w:rFonts w:ascii="Times New Roman" w:hAnsi="Times New Roman" w:cs="Times New Roman"/>
          <w:sz w:val="28"/>
          <w:szCs w:val="28"/>
        </w:rPr>
        <w:t>45</w:t>
      </w:r>
      <w:r w:rsidRPr="003D6E83">
        <w:rPr>
          <w:rFonts w:ascii="Times New Roman" w:hAnsi="Times New Roman" w:cs="Times New Roman"/>
          <w:sz w:val="28"/>
          <w:szCs w:val="28"/>
        </w:rPr>
        <w:t>-п</w:t>
      </w:r>
    </w:p>
    <w:p w:rsidR="00B80936" w:rsidRPr="003D6E83" w:rsidRDefault="00B80936" w:rsidP="00B80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Title"/>
        <w:jc w:val="center"/>
      </w:pPr>
      <w:bookmarkStart w:id="1" w:name="P50"/>
      <w:bookmarkEnd w:id="1"/>
      <w:r w:rsidRPr="003D6E83">
        <w:t>ПОРЯДОК</w:t>
      </w:r>
    </w:p>
    <w:p w:rsidR="00B80936" w:rsidRPr="003D6E83" w:rsidRDefault="00B80936" w:rsidP="00B80936">
      <w:pPr>
        <w:pStyle w:val="ConsPlusTitle"/>
        <w:jc w:val="center"/>
      </w:pPr>
      <w:r w:rsidRPr="003D6E83">
        <w:t>СОСТАВЛЕНИЯ И ВЕДЕНИЯ СВОДНОЙ БЮДЖЕТНОЙ РОСПИСИ МЕСТНОГО БЮДЖЕТА И БЮДЖЕТНЫХ РОСПИСЕЙ ГЛАВНЫХ РАСПОРЯДИТЕЛЕЙ СРЕДСТВ МЕСТНОГО БЮДЖЕТА                                                   (ГЛАВНЫХ АДМИНИСТРАТОРОВ ИСТОЧНИКОВ ФИНАНСИР</w:t>
      </w:r>
      <w:r w:rsidRPr="003D6E83">
        <w:t>О</w:t>
      </w:r>
      <w:r w:rsidRPr="003D6E83">
        <w:t>ВАНИЯ ДЕФИЦИТА МЕСТНОГО БЮДЖЕТА)</w:t>
      </w:r>
    </w:p>
    <w:p w:rsidR="00B80936" w:rsidRPr="003D6E83" w:rsidRDefault="00B80936" w:rsidP="00B80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сводной бюджетной ро</w:t>
      </w:r>
      <w:r w:rsidRPr="003D6E83">
        <w:rPr>
          <w:rFonts w:ascii="Times New Roman" w:hAnsi="Times New Roman" w:cs="Times New Roman"/>
          <w:sz w:val="28"/>
          <w:szCs w:val="28"/>
        </w:rPr>
        <w:t>с</w:t>
      </w:r>
      <w:r w:rsidRPr="003D6E83">
        <w:rPr>
          <w:rFonts w:ascii="Times New Roman" w:hAnsi="Times New Roman" w:cs="Times New Roman"/>
          <w:sz w:val="28"/>
          <w:szCs w:val="28"/>
        </w:rPr>
        <w:t>писи местного бюджета и бюджетных росписей главных распорядителей средств местного бюджета (главных администраторов источников финанс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рования дефицита местного бюджета) (далее – Порядок) разработан в соо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11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D6E83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  <w:r w:rsidR="002316CB">
        <w:rPr>
          <w:rFonts w:ascii="Times New Roman" w:hAnsi="Times New Roman" w:cs="Times New Roman"/>
          <w:sz w:val="28"/>
          <w:szCs w:val="28"/>
        </w:rPr>
        <w:t>Гавриловского</w:t>
      </w:r>
      <w:r w:rsidRPr="003D6E83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«О бюджете муниципального образования «</w:t>
      </w:r>
      <w:r w:rsidR="002316CB">
        <w:rPr>
          <w:rFonts w:ascii="Times New Roman" w:hAnsi="Times New Roman" w:cs="Times New Roman"/>
          <w:sz w:val="28"/>
          <w:szCs w:val="28"/>
        </w:rPr>
        <w:t>Гавриловский</w:t>
      </w:r>
      <w:r w:rsidRPr="003D6E83">
        <w:rPr>
          <w:rFonts w:ascii="Times New Roman" w:hAnsi="Times New Roman" w:cs="Times New Roman"/>
          <w:sz w:val="28"/>
          <w:szCs w:val="28"/>
        </w:rPr>
        <w:t xml:space="preserve"> сельсовет» Саракта</w:t>
      </w:r>
      <w:r w:rsidRPr="003D6E83">
        <w:rPr>
          <w:rFonts w:ascii="Times New Roman" w:hAnsi="Times New Roman" w:cs="Times New Roman"/>
          <w:sz w:val="28"/>
          <w:szCs w:val="28"/>
        </w:rPr>
        <w:t>ш</w:t>
      </w:r>
      <w:r w:rsidRPr="003D6E83">
        <w:rPr>
          <w:rFonts w:ascii="Times New Roman" w:hAnsi="Times New Roman" w:cs="Times New Roman"/>
          <w:sz w:val="28"/>
          <w:szCs w:val="28"/>
        </w:rPr>
        <w:t>ского района Оренбургской  области» (далее – Решение) в целях организации исполнения местного бюджета по расходам и источникам ф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нансирования дефицита местного бюджета и определяет правила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ров источников финансирования дефицита местного бюджета).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I. Состав сводной бюджетной росписи местного бюджета,</w:t>
      </w:r>
    </w:p>
    <w:p w:rsidR="00B80936" w:rsidRPr="003D6E83" w:rsidRDefault="00B80936" w:rsidP="00B809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порядок ее составления и утверждения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1. Сводная бюджетная роспись местного бюджета (далее - сводная ро</w:t>
      </w:r>
      <w:r w:rsidRPr="003D6E83">
        <w:rPr>
          <w:rFonts w:ascii="Times New Roman" w:hAnsi="Times New Roman" w:cs="Times New Roman"/>
          <w:sz w:val="28"/>
          <w:szCs w:val="28"/>
        </w:rPr>
        <w:t>с</w:t>
      </w:r>
      <w:r w:rsidRPr="003D6E83">
        <w:rPr>
          <w:rFonts w:ascii="Times New Roman" w:hAnsi="Times New Roman" w:cs="Times New Roman"/>
          <w:sz w:val="28"/>
          <w:szCs w:val="28"/>
        </w:rPr>
        <w:t xml:space="preserve">пись) составляется Администрацией </w:t>
      </w:r>
      <w:r w:rsidR="002316CB">
        <w:rPr>
          <w:rFonts w:ascii="Times New Roman" w:hAnsi="Times New Roman" w:cs="Times New Roman"/>
          <w:sz w:val="28"/>
          <w:szCs w:val="28"/>
        </w:rPr>
        <w:t>Гавриловского</w:t>
      </w:r>
      <w:r w:rsidRPr="003D6E83">
        <w:rPr>
          <w:rFonts w:ascii="Times New Roman" w:hAnsi="Times New Roman" w:cs="Times New Roman"/>
          <w:sz w:val="28"/>
          <w:szCs w:val="28"/>
        </w:rPr>
        <w:t xml:space="preserve"> сельсовета Саракташск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го района (далее – Администрации) согласно приложению № 1 к насто</w:t>
      </w:r>
      <w:r w:rsidRPr="003D6E83">
        <w:rPr>
          <w:rFonts w:ascii="Times New Roman" w:hAnsi="Times New Roman" w:cs="Times New Roman"/>
          <w:sz w:val="28"/>
          <w:szCs w:val="28"/>
        </w:rPr>
        <w:t>я</w:t>
      </w:r>
      <w:r w:rsidRPr="003D6E83">
        <w:rPr>
          <w:rFonts w:ascii="Times New Roman" w:hAnsi="Times New Roman" w:cs="Times New Roman"/>
          <w:sz w:val="28"/>
          <w:szCs w:val="28"/>
        </w:rPr>
        <w:t>щему П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рядку и включает: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расходам местного бюджета на очере</w:t>
      </w:r>
      <w:r w:rsidRPr="003D6E83">
        <w:rPr>
          <w:rFonts w:ascii="Times New Roman" w:hAnsi="Times New Roman" w:cs="Times New Roman"/>
          <w:sz w:val="28"/>
          <w:szCs w:val="28"/>
        </w:rPr>
        <w:t>д</w:t>
      </w:r>
      <w:r w:rsidRPr="003D6E83">
        <w:rPr>
          <w:rFonts w:ascii="Times New Roman" w:hAnsi="Times New Roman" w:cs="Times New Roman"/>
          <w:sz w:val="28"/>
          <w:szCs w:val="28"/>
        </w:rPr>
        <w:t>ной финансовый год и на плановый период согласно ведомственной структ</w:t>
      </w:r>
      <w:r w:rsidRPr="003D6E83">
        <w:rPr>
          <w:rFonts w:ascii="Times New Roman" w:hAnsi="Times New Roman" w:cs="Times New Roman"/>
          <w:sz w:val="28"/>
          <w:szCs w:val="28"/>
        </w:rPr>
        <w:t>у</w:t>
      </w:r>
      <w:r w:rsidRPr="003D6E83">
        <w:rPr>
          <w:rFonts w:ascii="Times New Roman" w:hAnsi="Times New Roman" w:cs="Times New Roman"/>
          <w:sz w:val="28"/>
          <w:szCs w:val="28"/>
        </w:rPr>
        <w:t>ре расходов местного бюджета по главным распорядителям бюджетных средств (далее – главные распорядители), разделам, подразделам, целевым статьям (муниципальным прог</w:t>
      </w:r>
      <w:r w:rsidR="002316CB">
        <w:rPr>
          <w:rFonts w:ascii="Times New Roman" w:hAnsi="Times New Roman" w:cs="Times New Roman"/>
          <w:sz w:val="28"/>
          <w:szCs w:val="28"/>
        </w:rPr>
        <w:t>раммам администрации и непрогра</w:t>
      </w:r>
      <w:r w:rsidRPr="003D6E83">
        <w:rPr>
          <w:rFonts w:ascii="Times New Roman" w:hAnsi="Times New Roman" w:cs="Times New Roman"/>
          <w:sz w:val="28"/>
          <w:szCs w:val="28"/>
        </w:rPr>
        <w:t>м</w:t>
      </w:r>
      <w:r w:rsidR="002316CB">
        <w:rPr>
          <w:rFonts w:ascii="Times New Roman" w:hAnsi="Times New Roman" w:cs="Times New Roman"/>
          <w:sz w:val="28"/>
          <w:szCs w:val="28"/>
        </w:rPr>
        <w:t>м</w:t>
      </w:r>
      <w:r w:rsidRPr="003D6E83">
        <w:rPr>
          <w:rFonts w:ascii="Times New Roman" w:hAnsi="Times New Roman" w:cs="Times New Roman"/>
          <w:sz w:val="28"/>
          <w:szCs w:val="28"/>
        </w:rPr>
        <w:t>ным направлен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ям деятельности), группам видов расходов классификации расходов местного бюджета;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м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стного бюджета на очередной финансовый год и на плановый период по к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дам классификации источников финансирования дефицитов бюджетов, кр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ме операций по управлению остатками средств на едином счете местного бюджета.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2. Сводная роспись формируется на бумажных носителях согласно пр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ложению №1 к настоящему порядку и  утверждается главой сельсовета.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lastRenderedPageBreak/>
        <w:t>С учетом условно утвержденных расходов сводная бюджетная ро</w:t>
      </w:r>
      <w:r w:rsidRPr="003D6E83">
        <w:rPr>
          <w:rFonts w:ascii="Times New Roman" w:hAnsi="Times New Roman" w:cs="Times New Roman"/>
          <w:sz w:val="28"/>
          <w:szCs w:val="28"/>
        </w:rPr>
        <w:t>с</w:t>
      </w:r>
      <w:r w:rsidRPr="003D6E83">
        <w:rPr>
          <w:rFonts w:ascii="Times New Roman" w:hAnsi="Times New Roman" w:cs="Times New Roman"/>
          <w:sz w:val="28"/>
          <w:szCs w:val="28"/>
        </w:rPr>
        <w:t>пись формируется на очередной финансовый год и второй год планового п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риода.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Утвержденные показатели сводной росписи в связи с принятием  Реш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 xml:space="preserve">ния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3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D6E83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Внесение изменений в утвержденные показатели сводной росписи в св</w:t>
      </w:r>
      <w:r w:rsidRPr="003D6E83">
        <w:rPr>
          <w:rFonts w:ascii="Times New Roman" w:hAnsi="Times New Roman" w:cs="Times New Roman"/>
          <w:sz w:val="28"/>
          <w:szCs w:val="28"/>
        </w:rPr>
        <w:t>я</w:t>
      </w:r>
      <w:r w:rsidRPr="003D6E83">
        <w:rPr>
          <w:rFonts w:ascii="Times New Roman" w:hAnsi="Times New Roman" w:cs="Times New Roman"/>
          <w:sz w:val="28"/>
          <w:szCs w:val="28"/>
        </w:rPr>
        <w:t>зи с принятием Решения Совета депутатов о внесении изменений в Реш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ние осуществляется в течение десяти рабочих дней с даты вступления в силу н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званного Решения по форме согласно приложению №2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3.Утвержденные показатели сводной росписи с учетом изменений, вн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сенных в соответствии с пунктом 2 настоящего Порядка, должны соответс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вовать Решению.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Показатели сводной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4. Бюджетные ассигнования по расходам местного бюджета формир</w:t>
      </w:r>
      <w:r w:rsidRPr="003D6E83">
        <w:rPr>
          <w:rFonts w:ascii="Times New Roman" w:hAnsi="Times New Roman" w:cs="Times New Roman"/>
          <w:sz w:val="28"/>
          <w:szCs w:val="28"/>
        </w:rPr>
        <w:t>у</w:t>
      </w:r>
      <w:r w:rsidRPr="003D6E83">
        <w:rPr>
          <w:rFonts w:ascii="Times New Roman" w:hAnsi="Times New Roman" w:cs="Times New Roman"/>
          <w:sz w:val="28"/>
          <w:szCs w:val="28"/>
        </w:rPr>
        <w:t>ются по разделам, подразделам, целевым статьям (муниципальным програ</w:t>
      </w:r>
      <w:r w:rsidRPr="003D6E83">
        <w:rPr>
          <w:rFonts w:ascii="Times New Roman" w:hAnsi="Times New Roman" w:cs="Times New Roman"/>
          <w:sz w:val="28"/>
          <w:szCs w:val="28"/>
        </w:rPr>
        <w:t>м</w:t>
      </w:r>
      <w:r w:rsidRPr="003D6E83">
        <w:rPr>
          <w:rFonts w:ascii="Times New Roman" w:hAnsi="Times New Roman" w:cs="Times New Roman"/>
          <w:sz w:val="28"/>
          <w:szCs w:val="28"/>
        </w:rPr>
        <w:t>мам и непрограммным направлениям деятельности), группы видов ра</w:t>
      </w:r>
      <w:r w:rsidRPr="003D6E83">
        <w:rPr>
          <w:rFonts w:ascii="Times New Roman" w:hAnsi="Times New Roman" w:cs="Times New Roman"/>
          <w:sz w:val="28"/>
          <w:szCs w:val="28"/>
        </w:rPr>
        <w:t>с</w:t>
      </w:r>
      <w:r w:rsidRPr="003D6E83">
        <w:rPr>
          <w:rFonts w:ascii="Times New Roman" w:hAnsi="Times New Roman" w:cs="Times New Roman"/>
          <w:sz w:val="28"/>
          <w:szCs w:val="28"/>
        </w:rPr>
        <w:t>ходов классификации расходов местного бюджета.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м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стного бюджета формируются в разрезе групп, подгрупп, статей (в т.ч. по</w:t>
      </w:r>
      <w:r w:rsidRPr="003D6E83">
        <w:rPr>
          <w:rFonts w:ascii="Times New Roman" w:hAnsi="Times New Roman" w:cs="Times New Roman"/>
          <w:sz w:val="28"/>
          <w:szCs w:val="28"/>
        </w:rPr>
        <w:t>д</w:t>
      </w:r>
      <w:r w:rsidRPr="003D6E83">
        <w:rPr>
          <w:rFonts w:ascii="Times New Roman" w:hAnsi="Times New Roman" w:cs="Times New Roman"/>
          <w:sz w:val="28"/>
          <w:szCs w:val="28"/>
        </w:rPr>
        <w:t>статей и элементов), видов источников финансирования дефицитов бюдж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тов, кроме операций по управлению остатками средств на едином счете  м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При реорганизации главных распорядителей (главных администрат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ров источников) и (или) муниципальных учреждений формирование, получ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ние и направление в Администрацию предложений в сводную роспись осущест</w:t>
      </w:r>
      <w:r w:rsidRPr="003D6E83">
        <w:rPr>
          <w:rFonts w:ascii="Times New Roman" w:hAnsi="Times New Roman" w:cs="Times New Roman"/>
          <w:sz w:val="28"/>
          <w:szCs w:val="28"/>
        </w:rPr>
        <w:t>в</w:t>
      </w:r>
      <w:r w:rsidRPr="003D6E83">
        <w:rPr>
          <w:rFonts w:ascii="Times New Roman" w:hAnsi="Times New Roman" w:cs="Times New Roman"/>
          <w:sz w:val="28"/>
          <w:szCs w:val="28"/>
        </w:rPr>
        <w:t>ляется в соответствии с правовыми актами Администрации сельсовета.</w:t>
      </w:r>
    </w:p>
    <w:p w:rsidR="00843B94" w:rsidRDefault="00843B94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II. Лимиты бюджетных обязательств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5. Лимиты бюджетных обязательств по главным распорядителям утве</w:t>
      </w:r>
      <w:r w:rsidRPr="003D6E83">
        <w:rPr>
          <w:rFonts w:ascii="Times New Roman" w:hAnsi="Times New Roman" w:cs="Times New Roman"/>
          <w:sz w:val="28"/>
          <w:szCs w:val="28"/>
        </w:rPr>
        <w:t>р</w:t>
      </w:r>
      <w:r w:rsidRPr="003D6E83">
        <w:rPr>
          <w:rFonts w:ascii="Times New Roman" w:hAnsi="Times New Roman" w:cs="Times New Roman"/>
          <w:sz w:val="28"/>
          <w:szCs w:val="28"/>
        </w:rPr>
        <w:t>ждаются в целом на год по разделам, подразделам, целевым статьям (мун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ципальным программам администрации и непрограммным направлениям деятельности), группам, подгруппам и элементам видов расходов классиф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 xml:space="preserve">кации расходов местного бюджета по </w:t>
      </w:r>
      <w:hyperlink w:anchor="P274" w:history="1">
        <w:r w:rsidRPr="003D6E8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согласно приложению № 3 к н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стоящему Порядку в течение пяти рабочих дней со дня утверждения сводной росписи.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Формирование лимитов бюджетных обязательств на второй год план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 xml:space="preserve">вого периода и внесение изменений в утвержденные лимиты бюджетных обязательств на очередной финансовый год и первый год планового периода </w:t>
      </w:r>
      <w:r w:rsidRPr="003D6E83">
        <w:rPr>
          <w:rFonts w:ascii="Times New Roman" w:hAnsi="Times New Roman" w:cs="Times New Roman"/>
          <w:sz w:val="28"/>
          <w:szCs w:val="28"/>
        </w:rPr>
        <w:lastRenderedPageBreak/>
        <w:t>осуществляется при утверждении показателей сводной росписи в связи с принятием Решения на основании Предложений главных распорядителей.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Лимиты бюджетных обязательств включают в себя разделы, подразд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лы, целевые статьи (муниципальные программы и непрограммные направл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ния деятельности) группы и элементы видов расходов классификации расх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дов местного бюджета.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При формировании в лимиты бюджетных обязательств в первоочере</w:t>
      </w:r>
      <w:r w:rsidRPr="003D6E83">
        <w:rPr>
          <w:rFonts w:ascii="Times New Roman" w:hAnsi="Times New Roman" w:cs="Times New Roman"/>
          <w:sz w:val="28"/>
          <w:szCs w:val="28"/>
        </w:rPr>
        <w:t>д</w:t>
      </w:r>
      <w:r w:rsidRPr="003D6E83">
        <w:rPr>
          <w:rFonts w:ascii="Times New Roman" w:hAnsi="Times New Roman" w:cs="Times New Roman"/>
          <w:sz w:val="28"/>
          <w:szCs w:val="28"/>
        </w:rPr>
        <w:t>ном порядке предусматриваются расходы на оплату труда и начисления на выплаты по оплате труда, оплату коммунальных услуг, уплату налогов и сборов в бюджеты бюджетной системы Российской Федерации, социальное обеспечение.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Лимиты бюджетных обязательств по источникам финансирования д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фицита местного бюджета не формируются.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6. Лимиты бюджетных обязательств утверждаются в пределах бюдже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ных ассигнований, установленных Решением.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III. Ведение сводной росписи и изменение лимитов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8. Ведение сводной росписи и изменение лимитов бюджетных обяз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(или) лимитов бюджетных обязательств) на бумажном носителе.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3D6E83">
        <w:rPr>
          <w:rFonts w:ascii="Times New Roman" w:hAnsi="Times New Roman" w:cs="Times New Roman"/>
          <w:sz w:val="28"/>
          <w:szCs w:val="28"/>
        </w:rPr>
        <w:t>9. Внесение изменений в сводную роспись и (или) лимиты бюджетных обязательств осуществляется Администрацией по основаниям, установле</w:t>
      </w:r>
      <w:r w:rsidRPr="003D6E83">
        <w:rPr>
          <w:rFonts w:ascii="Times New Roman" w:hAnsi="Times New Roman" w:cs="Times New Roman"/>
          <w:sz w:val="28"/>
          <w:szCs w:val="28"/>
        </w:rPr>
        <w:t>н</w:t>
      </w:r>
      <w:r w:rsidRPr="003D6E83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5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D6E83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 xml:space="preserve">полнительным основаниям, установленным в Решении, а также в случаях, не приводящих к изменениям показателей, утвержденных Решением. 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Внесение изменений в утвержденные лимиты бюджетных обяз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тельств в связи с принятием Решения Совета депутатов о внесении измен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ний в Решение осуществляется в течение десяти рабочих дней с даты всту</w:t>
      </w:r>
      <w:r w:rsidRPr="003D6E83">
        <w:rPr>
          <w:rFonts w:ascii="Times New Roman" w:hAnsi="Times New Roman" w:cs="Times New Roman"/>
          <w:sz w:val="28"/>
          <w:szCs w:val="28"/>
        </w:rPr>
        <w:t>п</w:t>
      </w:r>
      <w:r w:rsidRPr="003D6E83">
        <w:rPr>
          <w:rFonts w:ascii="Times New Roman" w:hAnsi="Times New Roman" w:cs="Times New Roman"/>
          <w:sz w:val="28"/>
          <w:szCs w:val="28"/>
        </w:rPr>
        <w:t>ления в силу названного Решения по форме согласно приложению №4.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3D6E83">
        <w:rPr>
          <w:rFonts w:ascii="Times New Roman" w:hAnsi="Times New Roman" w:cs="Times New Roman"/>
          <w:sz w:val="28"/>
          <w:szCs w:val="28"/>
        </w:rPr>
        <w:t>10. Главные распорядители (главные администраторы источников) направляют в Администрацию обращения об изменении сводной росписи и (или) лимитов бюджетных обязательств до 15 декабря текущего финансового года, за исключением изменений, установленных пунктом 11 настоящего П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рядка.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11. Внесение изменений в сводную роспись и (или) лимиты бюдже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ных обязательств осуществляется ежемесячно, но не позднее трех рабочих дней до окончания соответствующего месяца текущего финансового года, за исключением изменений: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связанных с принятием Решений о внесении изменений в Решение;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на основании нормативных и иных правовых актов; 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получением уведомления о предоставлении субсидий, су</w:t>
      </w:r>
      <w:r w:rsidRPr="003D6E83">
        <w:rPr>
          <w:rFonts w:ascii="Times New Roman" w:hAnsi="Times New Roman" w:cs="Times New Roman"/>
          <w:sz w:val="28"/>
          <w:szCs w:val="28"/>
        </w:rPr>
        <w:t>б</w:t>
      </w:r>
      <w:r w:rsidRPr="003D6E83">
        <w:rPr>
          <w:rFonts w:ascii="Times New Roman" w:hAnsi="Times New Roman" w:cs="Times New Roman"/>
          <w:sz w:val="28"/>
          <w:szCs w:val="28"/>
        </w:rPr>
        <w:t>венций, иных межбюджетных трансфертов, имеющих целевое назначение, и безвозмездных поступлений от физических и юридических лиц, сверх объ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мов, утвержденных Решением «О бюджете муниципального образования Н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деждинского  сельсовета», а также в случае сокращения (возврата при отсу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ствии потребности) указанных межбюджетных трансфертов;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</w:t>
      </w:r>
      <w:r w:rsidRPr="003D6E83">
        <w:rPr>
          <w:rFonts w:ascii="Times New Roman" w:hAnsi="Times New Roman" w:cs="Times New Roman"/>
          <w:sz w:val="28"/>
          <w:szCs w:val="28"/>
        </w:rPr>
        <w:t>б</w:t>
      </w:r>
      <w:r w:rsidRPr="003D6E83">
        <w:rPr>
          <w:rFonts w:ascii="Times New Roman" w:hAnsi="Times New Roman" w:cs="Times New Roman"/>
          <w:sz w:val="28"/>
          <w:szCs w:val="28"/>
        </w:rPr>
        <w:t>ных издержек, увеличения подлежащих уплате казенным учреждением сумм налогов, сборов, пеней, штрафов, а также социальных выплат (за исключен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ем выплат, отнесенных к публичным нормативным обязательствам), уст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Федерации.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IV. Состав бюджетной росписи главных распорядителей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(главных администраторов источников), порядок ее составления и утверждения, утверждение лимитов бюджетных обязательств (бю</w:t>
      </w:r>
      <w:r w:rsidRPr="003D6E83">
        <w:rPr>
          <w:rFonts w:ascii="Times New Roman" w:hAnsi="Times New Roman" w:cs="Times New Roman"/>
          <w:b/>
          <w:sz w:val="28"/>
          <w:szCs w:val="28"/>
        </w:rPr>
        <w:t>д</w:t>
      </w:r>
      <w:r w:rsidRPr="003D6E83">
        <w:rPr>
          <w:rFonts w:ascii="Times New Roman" w:hAnsi="Times New Roman" w:cs="Times New Roman"/>
          <w:b/>
          <w:sz w:val="28"/>
          <w:szCs w:val="28"/>
        </w:rPr>
        <w:t>жетных ассигнований)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12. Бюджетная роспись главных распорядителей (главных администр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торов источников) (далее - бюджетная роспись) включает: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распорядителя на оч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 xml:space="preserve">редной  финансовый год и на плановый период в разрезе получателей средств местного бюджета, подведомственных главному распорядителю, по разделам, подразделам, целевым статьям (муниципальным программам </w:t>
      </w:r>
      <w:r w:rsidR="002316CB">
        <w:rPr>
          <w:rFonts w:ascii="Times New Roman" w:hAnsi="Times New Roman" w:cs="Times New Roman"/>
          <w:sz w:val="28"/>
          <w:szCs w:val="28"/>
        </w:rPr>
        <w:t>Га</w:t>
      </w:r>
      <w:r w:rsidR="002316CB">
        <w:rPr>
          <w:rFonts w:ascii="Times New Roman" w:hAnsi="Times New Roman" w:cs="Times New Roman"/>
          <w:sz w:val="28"/>
          <w:szCs w:val="28"/>
        </w:rPr>
        <w:t>в</w:t>
      </w:r>
      <w:r w:rsidR="002316CB">
        <w:rPr>
          <w:rFonts w:ascii="Times New Roman" w:hAnsi="Times New Roman" w:cs="Times New Roman"/>
          <w:sz w:val="28"/>
          <w:szCs w:val="28"/>
        </w:rPr>
        <w:t>риловского</w:t>
      </w:r>
      <w:r w:rsidRPr="003D6E83">
        <w:rPr>
          <w:rFonts w:ascii="Times New Roman" w:hAnsi="Times New Roman" w:cs="Times New Roman"/>
          <w:sz w:val="28"/>
          <w:szCs w:val="28"/>
        </w:rPr>
        <w:t xml:space="preserve"> сельсовета и непрограммным направлениям деятельности), гру</w:t>
      </w:r>
      <w:r w:rsidRPr="003D6E83">
        <w:rPr>
          <w:rFonts w:ascii="Times New Roman" w:hAnsi="Times New Roman" w:cs="Times New Roman"/>
          <w:sz w:val="28"/>
          <w:szCs w:val="28"/>
        </w:rPr>
        <w:t>п</w:t>
      </w:r>
      <w:r w:rsidRPr="003D6E83">
        <w:rPr>
          <w:rFonts w:ascii="Times New Roman" w:hAnsi="Times New Roman" w:cs="Times New Roman"/>
          <w:sz w:val="28"/>
          <w:szCs w:val="28"/>
        </w:rPr>
        <w:t>пам, подгруппам и элементам видов расходов классификации расходов мес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ного бюджета, классификации операций публично-правовых образований (далее - классификации операций сектора государственного управления), о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носящи</w:t>
      </w:r>
      <w:r w:rsidRPr="003D6E83">
        <w:rPr>
          <w:rFonts w:ascii="Times New Roman" w:hAnsi="Times New Roman" w:cs="Times New Roman"/>
          <w:sz w:val="28"/>
          <w:szCs w:val="28"/>
        </w:rPr>
        <w:t>х</w:t>
      </w:r>
      <w:r w:rsidRPr="003D6E83">
        <w:rPr>
          <w:rFonts w:ascii="Times New Roman" w:hAnsi="Times New Roman" w:cs="Times New Roman"/>
          <w:sz w:val="28"/>
          <w:szCs w:val="28"/>
        </w:rPr>
        <w:t>ся к расходам бюджетов, СубКОСГУ;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м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стного бюджета главного администратора источников на очередной фина</w:t>
      </w:r>
      <w:r w:rsidRPr="003D6E83">
        <w:rPr>
          <w:rFonts w:ascii="Times New Roman" w:hAnsi="Times New Roman" w:cs="Times New Roman"/>
          <w:sz w:val="28"/>
          <w:szCs w:val="28"/>
        </w:rPr>
        <w:t>н</w:t>
      </w:r>
      <w:r w:rsidRPr="003D6E83">
        <w:rPr>
          <w:rFonts w:ascii="Times New Roman" w:hAnsi="Times New Roman" w:cs="Times New Roman"/>
          <w:sz w:val="28"/>
          <w:szCs w:val="28"/>
        </w:rPr>
        <w:t>совый год и на плановый период в разрезе группы, подгруппы, статьи (в т.ч. подстатьи и элемента), вида источников финансирования дефицитов бюдж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тов  классификации источников финансирования дефицитов бюджетов, кр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ме операций по управлению остатками средств на едином счете местного бюджета.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13.Показатели бюджетной росписи текущего финансового года и план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вого периода, утвержденные до принятия Решения, прекращают свое дейс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вие в отношении первого и второго года планового периода со дня утвержд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ния показателей бюджетной росписи на очередной финансовый год и на пл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новый период, а в отношении показателей текущего финансового года – по завершении календарного года.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Бюджетная роспись и лимиты бюджетных обязательств в связи с прин</w:t>
      </w:r>
      <w:r w:rsidRPr="003D6E83">
        <w:rPr>
          <w:rFonts w:ascii="Times New Roman" w:hAnsi="Times New Roman" w:cs="Times New Roman"/>
          <w:sz w:val="28"/>
          <w:szCs w:val="28"/>
        </w:rPr>
        <w:t>я</w:t>
      </w:r>
      <w:r w:rsidRPr="003D6E83">
        <w:rPr>
          <w:rFonts w:ascii="Times New Roman" w:hAnsi="Times New Roman" w:cs="Times New Roman"/>
          <w:sz w:val="28"/>
          <w:szCs w:val="28"/>
        </w:rPr>
        <w:t>тием Решения  формируются главным распорядителем (главным админи</w:t>
      </w:r>
      <w:r w:rsidRPr="003D6E8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ратором источников) по соответствующим получателям бюджетных средств в соответствии со сводной росписью и утвержденными лимитами бюдже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 xml:space="preserve">ных обязательств по формам согласно </w:t>
      </w:r>
      <w:hyperlink w:anchor="P1479" w:history="1">
        <w:r w:rsidRPr="003D6E83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3D6E83">
        <w:rPr>
          <w:rFonts w:ascii="Times New Roman" w:hAnsi="Times New Roman" w:cs="Times New Roman"/>
          <w:sz w:val="28"/>
          <w:szCs w:val="28"/>
        </w:rPr>
        <w:t>5 кнастоящему Поря</w:t>
      </w:r>
      <w:r w:rsidRPr="003D6E83">
        <w:rPr>
          <w:rFonts w:ascii="Times New Roman" w:hAnsi="Times New Roman" w:cs="Times New Roman"/>
          <w:sz w:val="28"/>
          <w:szCs w:val="28"/>
        </w:rPr>
        <w:t>д</w:t>
      </w:r>
      <w:r w:rsidRPr="003D6E83">
        <w:rPr>
          <w:rFonts w:ascii="Times New Roman" w:hAnsi="Times New Roman" w:cs="Times New Roman"/>
          <w:sz w:val="28"/>
          <w:szCs w:val="28"/>
        </w:rPr>
        <w:t>ку.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Формирование лимитов бюджетных обязательств на второй год план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росписи в связи с принятием Решения.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14. Порядок  организации работ по составлению, утверждению и вед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нию бюджетной росписи и лимитов бюджетных обязательств главного ра</w:t>
      </w:r>
      <w:r w:rsidRPr="003D6E83">
        <w:rPr>
          <w:rFonts w:ascii="Times New Roman" w:hAnsi="Times New Roman" w:cs="Times New Roman"/>
          <w:sz w:val="28"/>
          <w:szCs w:val="28"/>
        </w:rPr>
        <w:t>с</w:t>
      </w:r>
      <w:r w:rsidRPr="003D6E83">
        <w:rPr>
          <w:rFonts w:ascii="Times New Roman" w:hAnsi="Times New Roman" w:cs="Times New Roman"/>
          <w:sz w:val="28"/>
          <w:szCs w:val="28"/>
        </w:rPr>
        <w:t>порядителя (главного администратора источников) устанавливается соотве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ствующим главным распорядителем (главным администратором) в соотве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 xml:space="preserve">ствии с требованиями Бюджетного </w:t>
      </w:r>
      <w:hyperlink r:id="rId17" w:history="1">
        <w:r w:rsidRPr="003D6E8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</w:t>
      </w:r>
      <w:r w:rsidRPr="003D6E83">
        <w:rPr>
          <w:rFonts w:ascii="Times New Roman" w:hAnsi="Times New Roman" w:cs="Times New Roman"/>
          <w:sz w:val="28"/>
          <w:szCs w:val="28"/>
        </w:rPr>
        <w:t>я</w:t>
      </w:r>
      <w:r w:rsidRPr="003D6E83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15. Лимиты бюджетных обязательств получателей средств местного бюджета утверждаются в пределах, установленных для главного распоряд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теля лимитов бюджетных обязательств в целом на год, по разделам, подра</w:t>
      </w:r>
      <w:r w:rsidRPr="003D6E83">
        <w:rPr>
          <w:rFonts w:ascii="Times New Roman" w:hAnsi="Times New Roman" w:cs="Times New Roman"/>
          <w:sz w:val="28"/>
          <w:szCs w:val="28"/>
        </w:rPr>
        <w:t>з</w:t>
      </w:r>
      <w:r w:rsidRPr="003D6E83">
        <w:rPr>
          <w:rFonts w:ascii="Times New Roman" w:hAnsi="Times New Roman" w:cs="Times New Roman"/>
          <w:sz w:val="28"/>
          <w:szCs w:val="28"/>
        </w:rPr>
        <w:t>делам, целевым статьям (муниципальным программам и непрограммным н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правлениям деятельности), группам и элементам видов расходов классиф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 xml:space="preserve">кации расходов местного бюджета. 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ются в соответствии с установленными для главного администратора исто</w:t>
      </w:r>
      <w:r w:rsidRPr="003D6E83">
        <w:rPr>
          <w:rFonts w:ascii="Times New Roman" w:hAnsi="Times New Roman" w:cs="Times New Roman"/>
          <w:sz w:val="28"/>
          <w:szCs w:val="28"/>
        </w:rPr>
        <w:t>ч</w:t>
      </w:r>
      <w:r w:rsidRPr="003D6E83">
        <w:rPr>
          <w:rFonts w:ascii="Times New Roman" w:hAnsi="Times New Roman" w:cs="Times New Roman"/>
          <w:sz w:val="28"/>
          <w:szCs w:val="28"/>
        </w:rPr>
        <w:t>ников бюджетными ассигнованиями, в ведении которого они находятся.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15.1 Внесение изменений в утвержденные показатели бюджетной росп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си и лимиты бюджетных обязательств в связи с принятием Решения о внес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>нии изменений в Решение Собрания депутатов осуществляется в течение двух рабочих дней после получения от Администрации Уведомлений по форме согласно приложению №6  к настоящему Порядку.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V. Доведение бюджетной росписи, лимитов бюджетных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обязательств до получателей средств местного бюджета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(администраторов источников)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16.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местного бю</w:t>
      </w:r>
      <w:r w:rsidRPr="003D6E83">
        <w:rPr>
          <w:rFonts w:ascii="Times New Roman" w:hAnsi="Times New Roman" w:cs="Times New Roman"/>
          <w:sz w:val="28"/>
          <w:szCs w:val="28"/>
        </w:rPr>
        <w:t>д</w:t>
      </w:r>
      <w:r w:rsidRPr="003D6E83">
        <w:rPr>
          <w:rFonts w:ascii="Times New Roman" w:hAnsi="Times New Roman" w:cs="Times New Roman"/>
          <w:sz w:val="28"/>
          <w:szCs w:val="28"/>
        </w:rPr>
        <w:t>жета (администраторов источников) на бумажном носителе до начала оч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 xml:space="preserve">редного финансового года, за исключением случаев, предусмотренных </w:t>
      </w:r>
      <w:hyperlink r:id="rId18" w:history="1">
        <w:r w:rsidRPr="003D6E83">
          <w:rPr>
            <w:rFonts w:ascii="Times New Roman" w:hAnsi="Times New Roman" w:cs="Times New Roman"/>
            <w:sz w:val="28"/>
            <w:szCs w:val="28"/>
          </w:rPr>
          <w:t>стат</w:t>
        </w:r>
        <w:r w:rsidRPr="003D6E83">
          <w:rPr>
            <w:rFonts w:ascii="Times New Roman" w:hAnsi="Times New Roman" w:cs="Times New Roman"/>
            <w:sz w:val="28"/>
            <w:szCs w:val="28"/>
          </w:rPr>
          <w:t>ь</w:t>
        </w:r>
        <w:r w:rsidRPr="003D6E83">
          <w:rPr>
            <w:rFonts w:ascii="Times New Roman" w:hAnsi="Times New Roman" w:cs="Times New Roman"/>
            <w:sz w:val="28"/>
            <w:szCs w:val="28"/>
          </w:rPr>
          <w:t>ями 190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D6E83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связи с прин</w:t>
      </w:r>
      <w:r w:rsidRPr="003D6E83">
        <w:rPr>
          <w:rFonts w:ascii="Times New Roman" w:hAnsi="Times New Roman" w:cs="Times New Roman"/>
          <w:sz w:val="28"/>
          <w:szCs w:val="28"/>
        </w:rPr>
        <w:t>я</w:t>
      </w:r>
      <w:r w:rsidRPr="003D6E83">
        <w:rPr>
          <w:rFonts w:ascii="Times New Roman" w:hAnsi="Times New Roman" w:cs="Times New Roman"/>
          <w:sz w:val="28"/>
          <w:szCs w:val="28"/>
        </w:rPr>
        <w:t>тием Решения по формам согласно приложению №7 к настоящему Порядку.</w:t>
      </w:r>
    </w:p>
    <w:p w:rsidR="00B80936" w:rsidRPr="003D6E83" w:rsidRDefault="00B80936" w:rsidP="00B80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Доведение изменений в показатели бюджетной росписи и лимиты бюджетных обязательств до получателей средств местного бюджета (адм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 xml:space="preserve">нистраторов источников) в связи с принятием Решения Собрания депутатов о внесении изменений в Решение осуществляется в течение трех рабочих дней </w:t>
      </w:r>
      <w:r w:rsidRPr="003D6E83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15.1 настоящего Порядка,  по форме  согласно пр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ложению № 8  к настоящему Порядку.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VI. Ведение бюджетной росписи и изменение лимитов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B80936" w:rsidRPr="003D6E83" w:rsidRDefault="00B80936" w:rsidP="00B80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17. Ведение бюджетной росписи и изменение лимитов бюджетных об</w:t>
      </w:r>
      <w:r w:rsidRPr="003D6E83">
        <w:rPr>
          <w:rFonts w:ascii="Times New Roman" w:hAnsi="Times New Roman" w:cs="Times New Roman"/>
          <w:sz w:val="28"/>
          <w:szCs w:val="28"/>
        </w:rPr>
        <w:t>я</w:t>
      </w:r>
      <w:r w:rsidRPr="003D6E83">
        <w:rPr>
          <w:rFonts w:ascii="Times New Roman" w:hAnsi="Times New Roman" w:cs="Times New Roman"/>
          <w:sz w:val="28"/>
          <w:szCs w:val="28"/>
        </w:rPr>
        <w:t>зательств осуществляет главный распорядитель (главный администратор и</w:t>
      </w:r>
      <w:r w:rsidRPr="003D6E83">
        <w:rPr>
          <w:rFonts w:ascii="Times New Roman" w:hAnsi="Times New Roman" w:cs="Times New Roman"/>
          <w:sz w:val="28"/>
          <w:szCs w:val="28"/>
        </w:rPr>
        <w:t>с</w:t>
      </w:r>
      <w:r w:rsidRPr="003D6E83">
        <w:rPr>
          <w:rFonts w:ascii="Times New Roman" w:hAnsi="Times New Roman" w:cs="Times New Roman"/>
          <w:sz w:val="28"/>
          <w:szCs w:val="28"/>
        </w:rPr>
        <w:t>точников) посредством внесения изменений в показатели бюджетной росп</w:t>
      </w:r>
      <w:r w:rsidRPr="003D6E83">
        <w:rPr>
          <w:rFonts w:ascii="Times New Roman" w:hAnsi="Times New Roman" w:cs="Times New Roman"/>
          <w:sz w:val="28"/>
          <w:szCs w:val="28"/>
        </w:rPr>
        <w:t>и</w:t>
      </w:r>
      <w:r w:rsidRPr="003D6E83">
        <w:rPr>
          <w:rFonts w:ascii="Times New Roman" w:hAnsi="Times New Roman" w:cs="Times New Roman"/>
          <w:sz w:val="28"/>
          <w:szCs w:val="28"/>
        </w:rPr>
        <w:t>си и (или) лимиты бюджетных обязательств (далее - изменение бюджетной росписи и (или) лимитов бюджетных обязательств).</w:t>
      </w:r>
    </w:p>
    <w:p w:rsidR="00B80936" w:rsidRPr="003D6E83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18. Изменение бюджетной росписи и (или) лимитов бюджетных обяз</w:t>
      </w:r>
      <w:r w:rsidRPr="003D6E83">
        <w:rPr>
          <w:rFonts w:ascii="Times New Roman" w:hAnsi="Times New Roman" w:cs="Times New Roman"/>
          <w:sz w:val="28"/>
          <w:szCs w:val="28"/>
        </w:rPr>
        <w:t>а</w:t>
      </w:r>
      <w:r w:rsidRPr="003D6E83">
        <w:rPr>
          <w:rFonts w:ascii="Times New Roman" w:hAnsi="Times New Roman" w:cs="Times New Roman"/>
          <w:sz w:val="28"/>
          <w:szCs w:val="28"/>
        </w:rPr>
        <w:t>тельств, приводящее к изменению показателей сводной росписи, осущест</w:t>
      </w:r>
      <w:r w:rsidRPr="003D6E83">
        <w:rPr>
          <w:rFonts w:ascii="Times New Roman" w:hAnsi="Times New Roman" w:cs="Times New Roman"/>
          <w:sz w:val="28"/>
          <w:szCs w:val="28"/>
        </w:rPr>
        <w:t>в</w:t>
      </w:r>
      <w:r w:rsidRPr="003D6E83">
        <w:rPr>
          <w:rFonts w:ascii="Times New Roman" w:hAnsi="Times New Roman" w:cs="Times New Roman"/>
          <w:sz w:val="28"/>
          <w:szCs w:val="28"/>
        </w:rPr>
        <w:t xml:space="preserve">ляется по основаниям, установленным </w:t>
      </w:r>
      <w:hyperlink r:id="rId20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D6E83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3D6E83">
        <w:rPr>
          <w:rFonts w:ascii="Times New Roman" w:hAnsi="Times New Roman" w:cs="Times New Roman"/>
          <w:sz w:val="28"/>
          <w:szCs w:val="28"/>
        </w:rPr>
        <w:t>о</w:t>
      </w:r>
      <w:r w:rsidRPr="003D6E83">
        <w:rPr>
          <w:rFonts w:ascii="Times New Roman" w:hAnsi="Times New Roman" w:cs="Times New Roman"/>
          <w:sz w:val="28"/>
          <w:szCs w:val="28"/>
        </w:rPr>
        <w:t>декса Российской Федерации, по дополнительным основаниям, установле</w:t>
      </w:r>
      <w:r w:rsidRPr="003D6E83">
        <w:rPr>
          <w:rFonts w:ascii="Times New Roman" w:hAnsi="Times New Roman" w:cs="Times New Roman"/>
          <w:sz w:val="28"/>
          <w:szCs w:val="28"/>
        </w:rPr>
        <w:t>н</w:t>
      </w:r>
      <w:r w:rsidRPr="003D6E83">
        <w:rPr>
          <w:rFonts w:ascii="Times New Roman" w:hAnsi="Times New Roman" w:cs="Times New Roman"/>
          <w:sz w:val="28"/>
          <w:szCs w:val="28"/>
        </w:rPr>
        <w:t>ным в Решении, а также в случаях, не приводящих к изменениям показат</w:t>
      </w:r>
      <w:r w:rsidRPr="003D6E83">
        <w:rPr>
          <w:rFonts w:ascii="Times New Roman" w:hAnsi="Times New Roman" w:cs="Times New Roman"/>
          <w:sz w:val="28"/>
          <w:szCs w:val="28"/>
        </w:rPr>
        <w:t>е</w:t>
      </w:r>
      <w:r w:rsidRPr="003D6E83">
        <w:rPr>
          <w:rFonts w:ascii="Times New Roman" w:hAnsi="Times New Roman" w:cs="Times New Roman"/>
          <w:sz w:val="28"/>
          <w:szCs w:val="28"/>
        </w:rPr>
        <w:t xml:space="preserve">лей, утвержденных Решением. </w:t>
      </w:r>
    </w:p>
    <w:p w:rsidR="00B80936" w:rsidRPr="003D6E83" w:rsidRDefault="00B80936" w:rsidP="00843B9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Внесение изменений в бюджетную роспись и (или) лимиты бюдже</w:t>
      </w:r>
      <w:r w:rsidRPr="003D6E83">
        <w:rPr>
          <w:rFonts w:ascii="Times New Roman" w:hAnsi="Times New Roman" w:cs="Times New Roman"/>
          <w:sz w:val="28"/>
          <w:szCs w:val="28"/>
        </w:rPr>
        <w:t>т</w:t>
      </w:r>
      <w:r w:rsidRPr="003D6E83">
        <w:rPr>
          <w:rFonts w:ascii="Times New Roman" w:hAnsi="Times New Roman" w:cs="Times New Roman"/>
          <w:sz w:val="28"/>
          <w:szCs w:val="28"/>
        </w:rPr>
        <w:t>ных обязательств осуществляется ежемесячно, но не позднее трех рабочих дней до окончания соответствующего месяца текущего финансового года, за и</w:t>
      </w:r>
      <w:r w:rsidRPr="003D6E83">
        <w:rPr>
          <w:rFonts w:ascii="Times New Roman" w:hAnsi="Times New Roman" w:cs="Times New Roman"/>
          <w:sz w:val="28"/>
          <w:szCs w:val="28"/>
        </w:rPr>
        <w:t>с</w:t>
      </w:r>
      <w:r w:rsidRPr="003D6E83">
        <w:rPr>
          <w:rFonts w:ascii="Times New Roman" w:hAnsi="Times New Roman" w:cs="Times New Roman"/>
          <w:sz w:val="28"/>
          <w:szCs w:val="28"/>
        </w:rPr>
        <w:t>ключением изменений, установленных пунктом 11 настоящего Порядка.</w:t>
      </w:r>
    </w:p>
    <w:p w:rsidR="00B80936" w:rsidRDefault="00B80936" w:rsidP="00843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80936" w:rsidSect="00F37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B80936" w:rsidRPr="00310127" w:rsidRDefault="009C0C7B" w:rsidP="00843B94">
      <w:pPr>
        <w:ind w:right="141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288290</wp:posOffset>
                </wp:positionV>
                <wp:extent cx="947420" cy="951230"/>
                <wp:effectExtent l="0" t="0" r="2413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95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936" w:rsidRPr="003370D6" w:rsidRDefault="00B80936" w:rsidP="00B8093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45pt;margin-top:22.7pt;width:74.6pt;height:7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xKfAIAAA4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" filled="f" strokecolor="white">
                <v:textbox>
                  <w:txbxContent>
                    <w:p w:rsidR="00B80936" w:rsidRPr="003370D6" w:rsidRDefault="00B80936" w:rsidP="00B8093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936" w:rsidRPr="00310127">
        <w:t xml:space="preserve">                                                                          Приложение</w:t>
      </w:r>
      <w:r w:rsidR="00843B94">
        <w:t xml:space="preserve"> №</w:t>
      </w:r>
      <w:r w:rsidR="00B80936" w:rsidRPr="00310127">
        <w:t xml:space="preserve"> 1                                                                                                                       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к порядку составления и ведения                                </w:t>
      </w:r>
    </w:p>
    <w:p w:rsidR="00B80936" w:rsidRPr="00310127" w:rsidRDefault="00B80936" w:rsidP="00843B94">
      <w:pPr>
        <w:autoSpaceDE w:val="0"/>
        <w:autoSpaceDN w:val="0"/>
        <w:adjustRightInd w:val="0"/>
        <w:jc w:val="right"/>
      </w:pPr>
      <w:r w:rsidRPr="00310127">
        <w:t xml:space="preserve">  сводной бюджетной росписи 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бюджета  </w:t>
      </w:r>
      <w:r w:rsidR="002316CB">
        <w:t>Гавриловского</w:t>
      </w:r>
      <w:r w:rsidRPr="00310127">
        <w:t xml:space="preserve"> сельсовета</w:t>
      </w:r>
    </w:p>
    <w:p w:rsidR="00B80936" w:rsidRPr="00310127" w:rsidRDefault="00B80936" w:rsidP="00B80936">
      <w:pPr>
        <w:autoSpaceDE w:val="0"/>
        <w:autoSpaceDN w:val="0"/>
        <w:adjustRightInd w:val="0"/>
        <w:ind w:left="5529"/>
      </w:pP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>Утверждено: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Глава сельсовета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__________________</w:t>
      </w:r>
      <w:r w:rsidR="002316CB">
        <w:t>Варламова Е.И.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«___» _______________ г.</w:t>
      </w:r>
    </w:p>
    <w:p w:rsidR="00B80936" w:rsidRPr="00310127" w:rsidRDefault="00B80936" w:rsidP="00B80936">
      <w:pPr>
        <w:autoSpaceDE w:val="0"/>
        <w:autoSpaceDN w:val="0"/>
        <w:adjustRightInd w:val="0"/>
        <w:jc w:val="right"/>
      </w:pP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 xml:space="preserve">СВОДНАЯ БЮДЖЕТНАЯ РОСПИСЬ БЮДЖЕТНЫХ АССИГНОВАНИЙ ПО РАСХОДАМ БЮДЖЕТА 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НА 2020 ГОД И НА ПЛАНОВЫЙ ПЕРИОД 2021 И 2022 ГОДОВ</w:t>
      </w:r>
    </w:p>
    <w:p w:rsidR="00B80936" w:rsidRPr="00310127" w:rsidRDefault="00B80936" w:rsidP="00B809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B80936" w:rsidRPr="00310127" w:rsidTr="00F37416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 xml:space="preserve">Код по бюджетной </w:t>
            </w:r>
          </w:p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Лимиты бю</w:t>
            </w:r>
            <w:r w:rsidRPr="00310127">
              <w:t>д</w:t>
            </w:r>
            <w:r w:rsidRPr="00310127">
              <w:t>жетных обяз</w:t>
            </w:r>
            <w:r w:rsidRPr="00310127">
              <w:t>а</w:t>
            </w:r>
            <w:r w:rsidRPr="00310127">
              <w:t xml:space="preserve">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Бюджетные ассигнования</w:t>
            </w:r>
          </w:p>
        </w:tc>
      </w:tr>
      <w:tr w:rsidR="00B80936" w:rsidRPr="00310127" w:rsidTr="00F37416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right="-29"/>
              <w:jc w:val="center"/>
            </w:pPr>
            <w:r w:rsidRPr="00310127"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 год пл</w:t>
            </w:r>
            <w:r w:rsidRPr="00310127">
              <w:t>а</w:t>
            </w:r>
            <w:r w:rsidRPr="00310127">
              <w:t>нового п</w:t>
            </w:r>
            <w:r w:rsidRPr="00310127">
              <w:t>е</w:t>
            </w:r>
            <w:r w:rsidRPr="00310127">
              <w:t>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 год пл</w:t>
            </w:r>
            <w:r w:rsidRPr="00310127">
              <w:t>а</w:t>
            </w:r>
            <w:r w:rsidRPr="00310127">
              <w:t>нового п</w:t>
            </w:r>
            <w:r w:rsidRPr="00310127">
              <w:t>е</w:t>
            </w:r>
            <w:r w:rsidRPr="00310127">
              <w:t>риода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10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  <w:r w:rsidRPr="00310127"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</w:tbl>
    <w:p w:rsidR="00B80936" w:rsidRPr="00310127" w:rsidRDefault="00B80936" w:rsidP="00B80936">
      <w:pPr>
        <w:autoSpaceDE w:val="0"/>
        <w:autoSpaceDN w:val="0"/>
        <w:adjustRightInd w:val="0"/>
        <w:ind w:left="5387"/>
        <w:outlineLvl w:val="1"/>
      </w:pPr>
    </w:p>
    <w:p w:rsidR="00B80936" w:rsidRPr="00310127" w:rsidRDefault="00B80936" w:rsidP="00B80936">
      <w:pPr>
        <w:autoSpaceDE w:val="0"/>
        <w:autoSpaceDN w:val="0"/>
        <w:adjustRightInd w:val="0"/>
        <w:ind w:left="5387"/>
        <w:outlineLvl w:val="1"/>
      </w:pPr>
      <w:r w:rsidRPr="00310127">
        <w:t>Подпись</w:t>
      </w:r>
    </w:p>
    <w:p w:rsidR="00B80936" w:rsidRPr="00310127" w:rsidRDefault="00B80936" w:rsidP="00B80936">
      <w:pPr>
        <w:autoSpaceDE w:val="0"/>
        <w:autoSpaceDN w:val="0"/>
        <w:adjustRightInd w:val="0"/>
        <w:ind w:left="5387"/>
        <w:outlineLvl w:val="1"/>
      </w:pPr>
      <w:r w:rsidRPr="00310127">
        <w:t>Дата</w:t>
      </w:r>
    </w:p>
    <w:p w:rsidR="00B80936" w:rsidRPr="00310127" w:rsidRDefault="00B80936" w:rsidP="00B80936">
      <w:pPr>
        <w:autoSpaceDE w:val="0"/>
        <w:autoSpaceDN w:val="0"/>
        <w:adjustRightInd w:val="0"/>
        <w:ind w:left="5387"/>
        <w:outlineLvl w:val="1"/>
      </w:pPr>
    </w:p>
    <w:p w:rsidR="00B80936" w:rsidRPr="00310127" w:rsidRDefault="00B80936" w:rsidP="00B80936">
      <w:pPr>
        <w:autoSpaceDE w:val="0"/>
        <w:autoSpaceDN w:val="0"/>
        <w:adjustRightInd w:val="0"/>
        <w:ind w:left="5387"/>
        <w:jc w:val="right"/>
        <w:outlineLvl w:val="1"/>
      </w:pPr>
    </w:p>
    <w:p w:rsidR="00843B94" w:rsidRDefault="00B80936" w:rsidP="00B80936">
      <w:pPr>
        <w:ind w:right="141"/>
      </w:pPr>
      <w:r w:rsidRPr="00310127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B94" w:rsidRDefault="00843B94" w:rsidP="00B80936">
      <w:pPr>
        <w:ind w:right="141"/>
      </w:pPr>
    </w:p>
    <w:p w:rsidR="00843B94" w:rsidRDefault="00843B94" w:rsidP="00B80936">
      <w:pPr>
        <w:ind w:right="141"/>
      </w:pPr>
    </w:p>
    <w:p w:rsidR="00843B94" w:rsidRDefault="00843B94" w:rsidP="00B80936">
      <w:pPr>
        <w:ind w:right="141"/>
      </w:pPr>
    </w:p>
    <w:p w:rsidR="00843B94" w:rsidRDefault="00843B94" w:rsidP="00B80936">
      <w:pPr>
        <w:ind w:right="141"/>
      </w:pPr>
    </w:p>
    <w:p w:rsidR="00B80936" w:rsidRPr="00310127" w:rsidRDefault="00B80936" w:rsidP="00843B94">
      <w:pPr>
        <w:ind w:right="141"/>
        <w:jc w:val="right"/>
      </w:pPr>
      <w:r w:rsidRPr="00310127">
        <w:lastRenderedPageBreak/>
        <w:t xml:space="preserve">Приложение </w:t>
      </w:r>
      <w:r w:rsidR="00843B94">
        <w:t xml:space="preserve">№ </w:t>
      </w:r>
      <w:r w:rsidRPr="00310127">
        <w:t xml:space="preserve">2                                                                                                                     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к порядку составления и ведения                                </w:t>
      </w:r>
    </w:p>
    <w:p w:rsidR="00B80936" w:rsidRPr="00310127" w:rsidRDefault="00B80936" w:rsidP="00843B94">
      <w:pPr>
        <w:autoSpaceDE w:val="0"/>
        <w:autoSpaceDN w:val="0"/>
        <w:adjustRightInd w:val="0"/>
        <w:jc w:val="right"/>
      </w:pPr>
      <w:r w:rsidRPr="00310127"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бюджета  </w:t>
      </w:r>
      <w:r w:rsidR="002316CB">
        <w:t>Гавриловского</w:t>
      </w:r>
      <w:r w:rsidRPr="00310127">
        <w:t xml:space="preserve"> сельсовета</w:t>
      </w:r>
    </w:p>
    <w:p w:rsidR="00B80936" w:rsidRPr="00310127" w:rsidRDefault="00B80936" w:rsidP="00B80936">
      <w:pPr>
        <w:autoSpaceDE w:val="0"/>
        <w:autoSpaceDN w:val="0"/>
        <w:adjustRightInd w:val="0"/>
        <w:ind w:left="5529"/>
      </w:pP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                   Утверждено: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               Глава сельсовета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>__________________</w:t>
      </w:r>
      <w:r w:rsidR="002316CB">
        <w:t>Варламова Е.И.</w:t>
      </w:r>
      <w:r w:rsidRPr="00310127">
        <w:t>.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«___» _______________ г.</w:t>
      </w:r>
    </w:p>
    <w:p w:rsidR="00B80936" w:rsidRPr="00310127" w:rsidRDefault="00B80936" w:rsidP="00B80936">
      <w:pPr>
        <w:autoSpaceDE w:val="0"/>
        <w:autoSpaceDN w:val="0"/>
        <w:adjustRightInd w:val="0"/>
        <w:jc w:val="right"/>
      </w:pP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ИЗМЕНЕНИЯ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в сводную бюджетную роспись бюджетных ассигнований (лимитов бюджетных обязательств) по расходам бюджета на 2020годи на плановый период 2021 И 2022 ГОДОВ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936" w:rsidRPr="00310127" w:rsidRDefault="00B80936" w:rsidP="00B80936">
      <w:pPr>
        <w:pStyle w:val="ConsPlusNonformat"/>
        <w:jc w:val="right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67"/>
        <w:gridCol w:w="567"/>
        <w:gridCol w:w="1275"/>
        <w:gridCol w:w="851"/>
        <w:gridCol w:w="1701"/>
        <w:gridCol w:w="1559"/>
        <w:gridCol w:w="1418"/>
        <w:gridCol w:w="1559"/>
        <w:gridCol w:w="2551"/>
      </w:tblGrid>
      <w:tr w:rsidR="00B80936" w:rsidRPr="00310127" w:rsidTr="00F37416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 xml:space="preserve">Код по бюджетной </w:t>
            </w:r>
          </w:p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 xml:space="preserve">Лимиты бюджетных обязательств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Бюджетные ассигнования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Основание внес</w:t>
            </w:r>
            <w:r w:rsidRPr="00310127">
              <w:t>е</w:t>
            </w:r>
            <w:r w:rsidRPr="00310127">
              <w:t>ния изменений</w:t>
            </w:r>
          </w:p>
        </w:tc>
      </w:tr>
      <w:tr w:rsidR="00B80936" w:rsidRPr="00310127" w:rsidTr="00F37416">
        <w:trPr>
          <w:cantSplit/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right="-29"/>
              <w:jc w:val="center"/>
            </w:pPr>
            <w:r w:rsidRPr="00310127"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ВР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текущий финанс</w:t>
            </w:r>
            <w:r w:rsidRPr="00310127">
              <w:t>о</w:t>
            </w:r>
            <w:r w:rsidRPr="00310127">
              <w:t>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 год пл</w:t>
            </w:r>
            <w:r w:rsidRPr="00310127">
              <w:t>а</w:t>
            </w:r>
            <w:r w:rsidRPr="00310127">
              <w:t>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 год пл</w:t>
            </w:r>
            <w:r w:rsidRPr="00310127">
              <w:t>а</w:t>
            </w:r>
            <w:r w:rsidRPr="00310127">
              <w:t>нового п</w:t>
            </w:r>
            <w:r w:rsidRPr="00310127">
              <w:t>е</w:t>
            </w:r>
            <w:r w:rsidRPr="00310127">
              <w:t>риода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11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  <w:r w:rsidRPr="00310127">
              <w:t xml:space="preserve">Итого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</w:tbl>
    <w:p w:rsidR="00B80936" w:rsidRPr="00310127" w:rsidRDefault="00B80936" w:rsidP="00B80936">
      <w:pPr>
        <w:autoSpaceDE w:val="0"/>
        <w:autoSpaceDN w:val="0"/>
        <w:adjustRightInd w:val="0"/>
        <w:ind w:left="5387"/>
      </w:pPr>
      <w:r w:rsidRPr="00310127">
        <w:t>Подпись</w:t>
      </w:r>
    </w:p>
    <w:p w:rsidR="00B80936" w:rsidRPr="00310127" w:rsidRDefault="00B80936" w:rsidP="00B80936">
      <w:pPr>
        <w:autoSpaceDE w:val="0"/>
        <w:autoSpaceDN w:val="0"/>
        <w:adjustRightInd w:val="0"/>
        <w:ind w:left="5387"/>
        <w:sectPr w:rsidR="00B80936" w:rsidRPr="00310127" w:rsidSect="00F37416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  <w:r w:rsidRPr="00310127">
        <w:t>Дата</w:t>
      </w:r>
    </w:p>
    <w:p w:rsidR="00B80936" w:rsidRPr="00310127" w:rsidRDefault="00B80936" w:rsidP="00843B94">
      <w:pPr>
        <w:ind w:right="141"/>
        <w:jc w:val="right"/>
      </w:pPr>
      <w:r w:rsidRPr="0031012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843B94">
        <w:t xml:space="preserve"> №</w:t>
      </w:r>
      <w:r w:rsidRPr="00310127">
        <w:t xml:space="preserve"> 3                                                                                                                    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к порядку составления и ведения                                </w:t>
      </w:r>
    </w:p>
    <w:p w:rsidR="00B80936" w:rsidRPr="00310127" w:rsidRDefault="00B80936" w:rsidP="00843B94">
      <w:pPr>
        <w:autoSpaceDE w:val="0"/>
        <w:autoSpaceDN w:val="0"/>
        <w:adjustRightInd w:val="0"/>
        <w:jc w:val="right"/>
      </w:pPr>
      <w:r w:rsidRPr="00310127"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бюджета  </w:t>
      </w:r>
      <w:r w:rsidR="002316CB">
        <w:t>Гавриловского</w:t>
      </w:r>
      <w:r w:rsidRPr="00310127">
        <w:t xml:space="preserve"> сельсовета</w:t>
      </w:r>
    </w:p>
    <w:p w:rsidR="00B80936" w:rsidRPr="00310127" w:rsidRDefault="00B80936" w:rsidP="00843B94">
      <w:pPr>
        <w:autoSpaceDE w:val="0"/>
        <w:autoSpaceDN w:val="0"/>
        <w:adjustRightInd w:val="0"/>
        <w:ind w:left="5529"/>
        <w:jc w:val="right"/>
      </w:pP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                   Утверждено: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               Глава сельсовета</w:t>
      </w:r>
    </w:p>
    <w:p w:rsidR="00B80936" w:rsidRPr="00310127" w:rsidRDefault="002316CB" w:rsidP="00843B94">
      <w:pPr>
        <w:autoSpaceDE w:val="0"/>
        <w:autoSpaceDN w:val="0"/>
        <w:adjustRightInd w:val="0"/>
        <w:ind w:left="5387"/>
        <w:jc w:val="right"/>
      </w:pPr>
      <w:r>
        <w:t>__________________Варламова Е.И.</w:t>
      </w:r>
    </w:p>
    <w:p w:rsidR="00B80936" w:rsidRPr="00310127" w:rsidRDefault="00B80936" w:rsidP="00843B94">
      <w:pPr>
        <w:autoSpaceDE w:val="0"/>
        <w:autoSpaceDN w:val="0"/>
        <w:adjustRightInd w:val="0"/>
        <w:ind w:left="5387"/>
        <w:jc w:val="right"/>
      </w:pPr>
      <w:r w:rsidRPr="00310127">
        <w:t xml:space="preserve"> «___» _______________ г.</w:t>
      </w:r>
    </w:p>
    <w:p w:rsidR="00B80936" w:rsidRPr="00310127" w:rsidRDefault="00B80936" w:rsidP="00B80936">
      <w:pPr>
        <w:autoSpaceDE w:val="0"/>
        <w:autoSpaceDN w:val="0"/>
        <w:adjustRightInd w:val="0"/>
        <w:jc w:val="right"/>
      </w:pP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УВЕДОМЛЕНИЕ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о бюджетных ассигнованиях (лимитах бюджетных обязательств) по расходам бюджета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на 2020 год и на плановый период 2021 и 2022 годов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_________________________________________________________________________________________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(главный распорядитель бюджетных средств и обобщенный лицевой счет)</w:t>
      </w:r>
    </w:p>
    <w:p w:rsidR="00B80936" w:rsidRPr="00310127" w:rsidRDefault="00B80936" w:rsidP="00B809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B80936" w:rsidRPr="00310127" w:rsidTr="00F37416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 xml:space="preserve">Код по бюджетной </w:t>
            </w:r>
          </w:p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Лимиты бю</w:t>
            </w:r>
            <w:r w:rsidRPr="00310127">
              <w:t>д</w:t>
            </w:r>
            <w:r w:rsidRPr="00310127">
              <w:t>жетных обяз</w:t>
            </w:r>
            <w:r w:rsidRPr="00310127">
              <w:t>а</w:t>
            </w:r>
            <w:r w:rsidRPr="00310127">
              <w:t xml:space="preserve">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Бюджетные ассигнования</w:t>
            </w:r>
          </w:p>
        </w:tc>
      </w:tr>
      <w:tr w:rsidR="00B80936" w:rsidRPr="00310127" w:rsidTr="00F37416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right="-29"/>
              <w:jc w:val="center"/>
            </w:pPr>
            <w:r w:rsidRPr="00310127"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 год пл</w:t>
            </w:r>
            <w:r w:rsidRPr="00310127">
              <w:t>а</w:t>
            </w:r>
            <w:r w:rsidRPr="00310127">
              <w:t>нового п</w:t>
            </w:r>
            <w:r w:rsidRPr="00310127">
              <w:t>е</w:t>
            </w:r>
            <w:r w:rsidRPr="00310127">
              <w:t>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 год пл</w:t>
            </w:r>
            <w:r w:rsidRPr="00310127">
              <w:t>а</w:t>
            </w:r>
            <w:r w:rsidRPr="00310127">
              <w:t>нового п</w:t>
            </w:r>
            <w:r w:rsidRPr="00310127">
              <w:t>е</w:t>
            </w:r>
            <w:r w:rsidRPr="00310127">
              <w:t>риода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10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  <w:r w:rsidRPr="00310127"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</w:tbl>
    <w:p w:rsidR="00B80936" w:rsidRPr="00310127" w:rsidRDefault="00B80936" w:rsidP="00B80936">
      <w:pPr>
        <w:autoSpaceDE w:val="0"/>
        <w:autoSpaceDN w:val="0"/>
        <w:adjustRightInd w:val="0"/>
        <w:ind w:left="5387"/>
        <w:outlineLvl w:val="1"/>
      </w:pPr>
      <w:r w:rsidRPr="00310127">
        <w:t>ПодписьДата</w:t>
      </w:r>
    </w:p>
    <w:p w:rsidR="00B80936" w:rsidRDefault="00B80936" w:rsidP="00B80936">
      <w:pPr>
        <w:ind w:right="141"/>
      </w:pPr>
    </w:p>
    <w:p w:rsidR="00B80936" w:rsidRDefault="00B80936" w:rsidP="00B80936">
      <w:pPr>
        <w:ind w:right="141"/>
      </w:pPr>
    </w:p>
    <w:p w:rsidR="00B80936" w:rsidRDefault="00B80936" w:rsidP="00B80936">
      <w:pPr>
        <w:ind w:right="141"/>
      </w:pPr>
    </w:p>
    <w:p w:rsidR="00635C8B" w:rsidRDefault="00B80936" w:rsidP="00B80936">
      <w:pPr>
        <w:ind w:right="141"/>
        <w:jc w:val="right"/>
      </w:pPr>
      <w:r w:rsidRPr="00310127">
        <w:t xml:space="preserve">      </w:t>
      </w:r>
    </w:p>
    <w:p w:rsidR="00635C8B" w:rsidRDefault="00635C8B" w:rsidP="00B80936">
      <w:pPr>
        <w:ind w:right="141"/>
        <w:jc w:val="right"/>
      </w:pPr>
    </w:p>
    <w:p w:rsidR="00635C8B" w:rsidRDefault="00635C8B" w:rsidP="00B80936">
      <w:pPr>
        <w:ind w:right="141"/>
        <w:jc w:val="right"/>
      </w:pPr>
    </w:p>
    <w:p w:rsidR="00B80936" w:rsidRPr="00310127" w:rsidRDefault="00B80936" w:rsidP="00635C8B">
      <w:pPr>
        <w:ind w:right="141"/>
        <w:jc w:val="right"/>
      </w:pPr>
      <w:r w:rsidRPr="00310127">
        <w:lastRenderedPageBreak/>
        <w:t xml:space="preserve"> Приложение</w:t>
      </w:r>
      <w:r w:rsidR="00635C8B">
        <w:t xml:space="preserve"> №</w:t>
      </w:r>
      <w:r w:rsidRPr="00310127">
        <w:t xml:space="preserve"> 4                                                                                                                   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к порядку составления и ведения                                </w:t>
      </w:r>
    </w:p>
    <w:p w:rsidR="00B80936" w:rsidRPr="00310127" w:rsidRDefault="00B80936" w:rsidP="00635C8B">
      <w:pPr>
        <w:autoSpaceDE w:val="0"/>
        <w:autoSpaceDN w:val="0"/>
        <w:adjustRightInd w:val="0"/>
        <w:jc w:val="right"/>
      </w:pPr>
      <w:r w:rsidRPr="00310127"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бюджета  </w:t>
      </w:r>
      <w:r w:rsidR="002316CB">
        <w:t>Гавриловского</w:t>
      </w:r>
      <w:r w:rsidRPr="00310127">
        <w:t xml:space="preserve"> сельсовета</w:t>
      </w:r>
    </w:p>
    <w:p w:rsidR="00B80936" w:rsidRPr="00310127" w:rsidRDefault="00B80936" w:rsidP="00635C8B">
      <w:pPr>
        <w:autoSpaceDE w:val="0"/>
        <w:autoSpaceDN w:val="0"/>
        <w:adjustRightInd w:val="0"/>
        <w:ind w:left="5529"/>
        <w:jc w:val="right"/>
      </w:pP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                   Утверждено: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</w:pPr>
      <w:r w:rsidRPr="00310127">
        <w:t xml:space="preserve">                                                                                                                             Глава сельсовета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</w:pPr>
      <w:r w:rsidRPr="00310127">
        <w:t>__________________</w:t>
      </w:r>
      <w:r w:rsidR="002316CB">
        <w:t>Варламова Е.И.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</w:pPr>
      <w:r w:rsidRPr="00310127">
        <w:t xml:space="preserve"> «___» _______________ г.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УВЕДОМЛЕНИЕ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об изменении бюджетных ассигнований (лимитов бюджетных обязательств) по расходам бюджета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на 2020 год и на плановый период 2021 и 2022 годов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_____________________________________________________________________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sz w:val="28"/>
          <w:szCs w:val="28"/>
        </w:rPr>
        <w:t>(главный распорядитель бюджетных средств и обобщенный лицевой счет)</w:t>
      </w:r>
    </w:p>
    <w:p w:rsidR="00B80936" w:rsidRPr="00310127" w:rsidRDefault="00B80936" w:rsidP="00B809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B80936" w:rsidRPr="00310127" w:rsidTr="00F37416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 xml:space="preserve">Код по бюджетной </w:t>
            </w:r>
          </w:p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Лимиты бю</w:t>
            </w:r>
            <w:r w:rsidRPr="00310127">
              <w:t>д</w:t>
            </w:r>
            <w:r w:rsidRPr="00310127">
              <w:t>жетных обяз</w:t>
            </w:r>
            <w:r w:rsidRPr="00310127">
              <w:t>а</w:t>
            </w:r>
            <w:r w:rsidRPr="00310127">
              <w:t xml:space="preserve">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Бюджетные ассигнования</w:t>
            </w:r>
          </w:p>
        </w:tc>
      </w:tr>
      <w:tr w:rsidR="00B80936" w:rsidRPr="00310127" w:rsidTr="00F37416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right="-29"/>
              <w:jc w:val="center"/>
            </w:pPr>
            <w:r w:rsidRPr="00310127"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 год пл</w:t>
            </w:r>
            <w:r w:rsidRPr="00310127">
              <w:t>а</w:t>
            </w:r>
            <w:r w:rsidRPr="00310127">
              <w:t>нового п</w:t>
            </w:r>
            <w:r w:rsidRPr="00310127">
              <w:t>е</w:t>
            </w:r>
            <w:r w:rsidRPr="00310127">
              <w:t>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 год пл</w:t>
            </w:r>
            <w:r w:rsidRPr="00310127">
              <w:t>а</w:t>
            </w:r>
            <w:r w:rsidRPr="00310127">
              <w:t>нового п</w:t>
            </w:r>
            <w:r w:rsidRPr="00310127">
              <w:t>е</w:t>
            </w:r>
            <w:r w:rsidRPr="00310127">
              <w:t>риода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</w:pPr>
            <w:r w:rsidRPr="00310127">
              <w:t>10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  <w:r w:rsidRPr="00310127"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</w:pPr>
          </w:p>
        </w:tc>
      </w:tr>
    </w:tbl>
    <w:p w:rsidR="00B80936" w:rsidRPr="00310127" w:rsidRDefault="00B80936" w:rsidP="00B80936">
      <w:pPr>
        <w:autoSpaceDE w:val="0"/>
        <w:autoSpaceDN w:val="0"/>
        <w:adjustRightInd w:val="0"/>
        <w:ind w:left="5387"/>
        <w:outlineLvl w:val="1"/>
      </w:pPr>
      <w:r w:rsidRPr="00310127">
        <w:t>Подпись</w:t>
      </w:r>
    </w:p>
    <w:p w:rsidR="00B80936" w:rsidRPr="00310127" w:rsidRDefault="00B80936" w:rsidP="00B80936">
      <w:pPr>
        <w:autoSpaceDE w:val="0"/>
        <w:autoSpaceDN w:val="0"/>
        <w:adjustRightInd w:val="0"/>
        <w:ind w:left="5387"/>
        <w:outlineLvl w:val="1"/>
      </w:pPr>
      <w:r w:rsidRPr="00310127">
        <w:t>Дата</w:t>
      </w:r>
    </w:p>
    <w:p w:rsidR="00B80936" w:rsidRPr="00310127" w:rsidRDefault="00B80936" w:rsidP="00B80936">
      <w:pPr>
        <w:autoSpaceDE w:val="0"/>
        <w:autoSpaceDN w:val="0"/>
        <w:adjustRightInd w:val="0"/>
        <w:ind w:left="10065"/>
        <w:outlineLvl w:val="1"/>
        <w:rPr>
          <w:color w:val="000000"/>
        </w:rPr>
      </w:pPr>
    </w:p>
    <w:p w:rsidR="00635C8B" w:rsidRDefault="00B80936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</w:t>
      </w:r>
    </w:p>
    <w:p w:rsidR="00635C8B" w:rsidRDefault="00635C8B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</w:p>
    <w:p w:rsidR="00635C8B" w:rsidRDefault="00635C8B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</w:p>
    <w:p w:rsidR="00635C8B" w:rsidRDefault="00635C8B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</w:p>
    <w:p w:rsidR="00B80936" w:rsidRPr="00310127" w:rsidRDefault="00B80936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  <w:r w:rsidRPr="00310127">
        <w:rPr>
          <w:color w:val="000000"/>
        </w:rPr>
        <w:lastRenderedPageBreak/>
        <w:t>Приложение</w:t>
      </w:r>
      <w:r w:rsidR="00635C8B">
        <w:rPr>
          <w:color w:val="000000"/>
        </w:rPr>
        <w:t xml:space="preserve"> №</w:t>
      </w:r>
      <w:r w:rsidRPr="00310127">
        <w:rPr>
          <w:color w:val="000000"/>
        </w:rPr>
        <w:t xml:space="preserve"> 5</w:t>
      </w:r>
    </w:p>
    <w:p w:rsidR="00B80936" w:rsidRPr="00310127" w:rsidRDefault="00B80936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           к порядку составления</w:t>
      </w:r>
    </w:p>
    <w:p w:rsidR="00B80936" w:rsidRPr="00310127" w:rsidRDefault="00B80936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           и ведения бюджетной росписи</w:t>
      </w:r>
    </w:p>
    <w:p w:rsidR="00B80936" w:rsidRPr="00310127" w:rsidRDefault="00B80936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           главного распорядителя средств</w:t>
      </w:r>
    </w:p>
    <w:p w:rsidR="00B80936" w:rsidRPr="00310127" w:rsidRDefault="00B80936" w:rsidP="00B80936">
      <w:pPr>
        <w:autoSpaceDE w:val="0"/>
        <w:autoSpaceDN w:val="0"/>
        <w:adjustRightInd w:val="0"/>
        <w:ind w:left="10065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           бюджета </w:t>
      </w:r>
      <w:r w:rsidR="002316CB">
        <w:rPr>
          <w:color w:val="000000"/>
        </w:rPr>
        <w:t>Гавриловского</w:t>
      </w:r>
      <w:r w:rsidRPr="00310127">
        <w:rPr>
          <w:color w:val="000000"/>
        </w:rPr>
        <w:t xml:space="preserve"> сель</w:t>
      </w:r>
      <w:r w:rsidR="00635C8B">
        <w:rPr>
          <w:color w:val="000000"/>
        </w:rPr>
        <w:t>с</w:t>
      </w:r>
      <w:r w:rsidR="00635C8B">
        <w:rPr>
          <w:color w:val="000000"/>
        </w:rPr>
        <w:t>о</w:t>
      </w:r>
      <w:r w:rsidRPr="00310127">
        <w:rPr>
          <w:color w:val="000000"/>
        </w:rPr>
        <w:t>вета</w:t>
      </w:r>
    </w:p>
    <w:p w:rsidR="00B80936" w:rsidRPr="00310127" w:rsidRDefault="00B80936" w:rsidP="00B80936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80936" w:rsidRPr="00310127" w:rsidRDefault="00B80936" w:rsidP="00B80936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B80936" w:rsidRPr="00310127" w:rsidRDefault="00B80936" w:rsidP="00B8093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127">
        <w:rPr>
          <w:color w:val="000000"/>
          <w:sz w:val="28"/>
          <w:szCs w:val="28"/>
        </w:rPr>
        <w:t xml:space="preserve">бюджетных ассигнований (лимитов бюджетных обязательств) по расходам бюджета </w:t>
      </w:r>
      <w:r w:rsidRPr="00310127">
        <w:rPr>
          <w:sz w:val="28"/>
          <w:szCs w:val="28"/>
        </w:rPr>
        <w:t>на 2020 год и на плановый период 2021 и 2022 годов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10127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распорядителя средств бюджета)</w:t>
      </w:r>
    </w:p>
    <w:p w:rsidR="00B80936" w:rsidRPr="00310127" w:rsidRDefault="00B80936" w:rsidP="00B8093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B80936" w:rsidRPr="00310127" w:rsidRDefault="00B80936" w:rsidP="00B80936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310127">
        <w:rPr>
          <w:color w:val="000000"/>
        </w:rPr>
        <w:t>(рублей)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869"/>
        <w:gridCol w:w="546"/>
        <w:gridCol w:w="567"/>
        <w:gridCol w:w="792"/>
        <w:gridCol w:w="767"/>
        <w:gridCol w:w="713"/>
        <w:gridCol w:w="847"/>
        <w:gridCol w:w="850"/>
        <w:gridCol w:w="990"/>
        <w:gridCol w:w="997"/>
        <w:gridCol w:w="994"/>
        <w:gridCol w:w="991"/>
        <w:gridCol w:w="1134"/>
        <w:gridCol w:w="1277"/>
        <w:gridCol w:w="1275"/>
      </w:tblGrid>
      <w:tr w:rsidR="00B80936" w:rsidRPr="00310127" w:rsidTr="00F37416">
        <w:trPr>
          <w:cantSplit/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Наи-ме-нова-ние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Лицевой</w:t>
            </w:r>
          </w:p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 xml:space="preserve"> счет получ</w:t>
            </w:r>
            <w:r w:rsidRPr="00310127">
              <w:rPr>
                <w:color w:val="000000"/>
                <w:sz w:val="24"/>
                <w:szCs w:val="24"/>
              </w:rPr>
              <w:t>а</w:t>
            </w:r>
            <w:r w:rsidRPr="00310127">
              <w:rPr>
                <w:color w:val="000000"/>
                <w:sz w:val="24"/>
                <w:szCs w:val="24"/>
              </w:rPr>
              <w:t>теля бю</w:t>
            </w:r>
            <w:r w:rsidRPr="00310127">
              <w:rPr>
                <w:color w:val="000000"/>
                <w:sz w:val="24"/>
                <w:szCs w:val="24"/>
              </w:rPr>
              <w:t>д</w:t>
            </w:r>
            <w:r w:rsidRPr="00310127">
              <w:rPr>
                <w:color w:val="000000"/>
                <w:sz w:val="24"/>
                <w:szCs w:val="24"/>
              </w:rPr>
              <w:t>жетных средств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310127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Район трансферта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Мероп-риятие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Су</w:t>
            </w:r>
            <w:r w:rsidRPr="00310127">
              <w:rPr>
                <w:color w:val="000000"/>
                <w:sz w:val="24"/>
                <w:szCs w:val="24"/>
              </w:rPr>
              <w:t>б</w:t>
            </w:r>
            <w:r w:rsidRPr="00310127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Код субси-дии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Код ц</w:t>
            </w:r>
            <w:r w:rsidRPr="00310127">
              <w:rPr>
                <w:color w:val="000000"/>
                <w:sz w:val="24"/>
                <w:szCs w:val="24"/>
              </w:rPr>
              <w:t>е</w:t>
            </w:r>
            <w:r w:rsidRPr="00310127">
              <w:rPr>
                <w:color w:val="000000"/>
                <w:sz w:val="24"/>
                <w:szCs w:val="24"/>
              </w:rPr>
              <w:t>левых средств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Лими-ты бю</w:t>
            </w:r>
            <w:r w:rsidRPr="00310127">
              <w:rPr>
                <w:color w:val="000000"/>
                <w:sz w:val="24"/>
                <w:szCs w:val="24"/>
              </w:rPr>
              <w:t>д</w:t>
            </w:r>
            <w:r w:rsidRPr="00310127">
              <w:rPr>
                <w:color w:val="000000"/>
                <w:sz w:val="24"/>
                <w:szCs w:val="24"/>
              </w:rPr>
              <w:t>жет-ных обяза-тельств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</w:tr>
      <w:tr w:rsidR="00B80936" w:rsidRPr="00310127" w:rsidTr="00F37416">
        <w:trPr>
          <w:cantSplit/>
          <w:trHeight w:val="109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текущий финансо-вый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 год пл</w:t>
            </w:r>
            <w:r w:rsidRPr="00310127">
              <w:rPr>
                <w:color w:val="000000"/>
                <w:sz w:val="24"/>
                <w:szCs w:val="24"/>
              </w:rPr>
              <w:t>а</w:t>
            </w:r>
            <w:r w:rsidRPr="00310127">
              <w:rPr>
                <w:color w:val="000000"/>
                <w:sz w:val="24"/>
                <w:szCs w:val="24"/>
              </w:rPr>
              <w:t>нового п</w:t>
            </w:r>
            <w:r w:rsidRPr="00310127">
              <w:rPr>
                <w:color w:val="000000"/>
                <w:sz w:val="24"/>
                <w:szCs w:val="24"/>
              </w:rPr>
              <w:t>е</w:t>
            </w:r>
            <w:r w:rsidRPr="00310127">
              <w:rPr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2 год пл</w:t>
            </w:r>
            <w:r w:rsidRPr="00310127">
              <w:rPr>
                <w:color w:val="000000"/>
                <w:sz w:val="24"/>
                <w:szCs w:val="24"/>
              </w:rPr>
              <w:t>а</w:t>
            </w:r>
            <w:r w:rsidRPr="00310127">
              <w:rPr>
                <w:color w:val="000000"/>
                <w:sz w:val="24"/>
                <w:szCs w:val="24"/>
              </w:rPr>
              <w:t>нового п</w:t>
            </w:r>
            <w:r w:rsidRPr="00310127">
              <w:rPr>
                <w:color w:val="000000"/>
                <w:sz w:val="24"/>
                <w:szCs w:val="24"/>
              </w:rPr>
              <w:t>е</w:t>
            </w:r>
            <w:r w:rsidRPr="00310127">
              <w:rPr>
                <w:color w:val="000000"/>
                <w:sz w:val="24"/>
                <w:szCs w:val="24"/>
              </w:rPr>
              <w:t>риода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B80936" w:rsidRPr="00310127" w:rsidRDefault="00B80936" w:rsidP="00B80936">
      <w:pPr>
        <w:autoSpaceDE w:val="0"/>
        <w:autoSpaceDN w:val="0"/>
        <w:adjustRightInd w:val="0"/>
        <w:outlineLvl w:val="1"/>
        <w:rPr>
          <w:color w:val="000000"/>
        </w:rPr>
      </w:pPr>
    </w:p>
    <w:p w:rsidR="00B80936" w:rsidRPr="00310127" w:rsidRDefault="00B80936" w:rsidP="00B80936">
      <w:pPr>
        <w:autoSpaceDE w:val="0"/>
        <w:autoSpaceDN w:val="0"/>
        <w:adjustRightInd w:val="0"/>
        <w:ind w:left="10632"/>
        <w:outlineLvl w:val="1"/>
        <w:rPr>
          <w:color w:val="000000"/>
        </w:rPr>
      </w:pPr>
    </w:p>
    <w:p w:rsidR="00B80936" w:rsidRPr="00310127" w:rsidRDefault="00B80936" w:rsidP="00B80936">
      <w:pPr>
        <w:autoSpaceDE w:val="0"/>
        <w:autoSpaceDN w:val="0"/>
        <w:adjustRightInd w:val="0"/>
        <w:ind w:left="10632"/>
        <w:outlineLvl w:val="1"/>
        <w:rPr>
          <w:color w:val="000000"/>
        </w:rPr>
      </w:pPr>
    </w:p>
    <w:p w:rsidR="00B80936" w:rsidRDefault="00B80936" w:rsidP="00B80936">
      <w:pPr>
        <w:autoSpaceDE w:val="0"/>
        <w:autoSpaceDN w:val="0"/>
        <w:adjustRightInd w:val="0"/>
        <w:ind w:left="10632"/>
        <w:outlineLvl w:val="1"/>
        <w:rPr>
          <w:color w:val="000000"/>
        </w:rPr>
      </w:pPr>
    </w:p>
    <w:p w:rsidR="00635C8B" w:rsidRDefault="00635C8B" w:rsidP="00B80936">
      <w:pPr>
        <w:autoSpaceDE w:val="0"/>
        <w:autoSpaceDN w:val="0"/>
        <w:adjustRightInd w:val="0"/>
        <w:ind w:left="10632"/>
        <w:outlineLvl w:val="1"/>
        <w:rPr>
          <w:color w:val="000000"/>
        </w:rPr>
      </w:pP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lastRenderedPageBreak/>
        <w:t>Приложение</w:t>
      </w:r>
      <w:r w:rsidR="00635C8B">
        <w:rPr>
          <w:color w:val="000000"/>
        </w:rPr>
        <w:t xml:space="preserve"> №</w:t>
      </w:r>
      <w:r w:rsidRPr="00310127">
        <w:rPr>
          <w:color w:val="000000"/>
        </w:rPr>
        <w:t xml:space="preserve"> 6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к порядку составления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и ведения бюджетной росписи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главного распорядителя средств</w:t>
      </w:r>
    </w:p>
    <w:p w:rsidR="00B80936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бюджета </w:t>
      </w:r>
      <w:r w:rsidR="002316CB">
        <w:rPr>
          <w:color w:val="000000"/>
        </w:rPr>
        <w:t>Гавриловского</w:t>
      </w:r>
      <w:r w:rsidRPr="00310127">
        <w:rPr>
          <w:color w:val="000000"/>
        </w:rPr>
        <w:t xml:space="preserve"> 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сельсовета                </w:t>
      </w: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B80936" w:rsidRPr="00310127" w:rsidRDefault="00B80936" w:rsidP="00B80936">
      <w:pPr>
        <w:autoSpaceDE w:val="0"/>
        <w:autoSpaceDN w:val="0"/>
        <w:adjustRightInd w:val="0"/>
        <w:ind w:left="10632"/>
        <w:rPr>
          <w:color w:val="000000"/>
        </w:rPr>
      </w:pP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0127">
        <w:rPr>
          <w:color w:val="000000"/>
          <w:sz w:val="28"/>
          <w:szCs w:val="28"/>
        </w:rPr>
        <w:t xml:space="preserve">Изменения в бюджетную роспись бюджетных ассигнований по расходам бюджета на </w:t>
      </w:r>
      <w:r w:rsidRPr="00310127">
        <w:rPr>
          <w:sz w:val="28"/>
          <w:szCs w:val="28"/>
        </w:rPr>
        <w:t xml:space="preserve"> 2020 год и на плановый период 2021 и 2022 годов </w:t>
      </w:r>
      <w:r w:rsidRPr="00310127">
        <w:rPr>
          <w:color w:val="000000"/>
          <w:sz w:val="28"/>
          <w:szCs w:val="28"/>
        </w:rPr>
        <w:t xml:space="preserve"> и лимиты бюджетных обязательств на текущий финансовый 2020 год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(наименование главного распорядителя средств бюджета)</w:t>
      </w:r>
    </w:p>
    <w:p w:rsidR="00B80936" w:rsidRPr="00310127" w:rsidRDefault="00B80936" w:rsidP="00B80936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(рублей)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869"/>
        <w:gridCol w:w="546"/>
        <w:gridCol w:w="567"/>
        <w:gridCol w:w="792"/>
        <w:gridCol w:w="767"/>
        <w:gridCol w:w="713"/>
        <w:gridCol w:w="847"/>
        <w:gridCol w:w="850"/>
        <w:gridCol w:w="990"/>
        <w:gridCol w:w="857"/>
        <w:gridCol w:w="1134"/>
        <w:gridCol w:w="991"/>
        <w:gridCol w:w="1134"/>
        <w:gridCol w:w="1277"/>
        <w:gridCol w:w="1275"/>
      </w:tblGrid>
      <w:tr w:rsidR="00B80936" w:rsidRPr="00310127" w:rsidTr="00F37416">
        <w:trPr>
          <w:cantSplit/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Наи-ме-нова-ние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Лицевой</w:t>
            </w:r>
          </w:p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 xml:space="preserve"> счет получ</w:t>
            </w:r>
            <w:r w:rsidRPr="00310127">
              <w:rPr>
                <w:color w:val="000000"/>
                <w:sz w:val="24"/>
                <w:szCs w:val="24"/>
              </w:rPr>
              <w:t>а</w:t>
            </w:r>
            <w:r w:rsidRPr="00310127">
              <w:rPr>
                <w:color w:val="000000"/>
                <w:sz w:val="24"/>
                <w:szCs w:val="24"/>
              </w:rPr>
              <w:t>теля бю</w:t>
            </w:r>
            <w:r w:rsidRPr="00310127">
              <w:rPr>
                <w:color w:val="000000"/>
                <w:sz w:val="24"/>
                <w:szCs w:val="24"/>
              </w:rPr>
              <w:t>д</w:t>
            </w:r>
            <w:r w:rsidRPr="00310127">
              <w:rPr>
                <w:color w:val="000000"/>
                <w:sz w:val="24"/>
                <w:szCs w:val="24"/>
              </w:rPr>
              <w:t>жетных средств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310127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Район трансферта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Мероп-риятие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Су</w:t>
            </w:r>
            <w:r w:rsidRPr="00310127">
              <w:rPr>
                <w:color w:val="000000"/>
                <w:sz w:val="24"/>
                <w:szCs w:val="24"/>
              </w:rPr>
              <w:t>б</w:t>
            </w:r>
            <w:r w:rsidRPr="00310127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Код субси-дии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Код ц</w:t>
            </w:r>
            <w:r w:rsidRPr="00310127">
              <w:rPr>
                <w:color w:val="000000"/>
                <w:sz w:val="24"/>
                <w:szCs w:val="24"/>
              </w:rPr>
              <w:t>е</w:t>
            </w:r>
            <w:r w:rsidRPr="00310127">
              <w:rPr>
                <w:color w:val="000000"/>
                <w:sz w:val="24"/>
                <w:szCs w:val="24"/>
              </w:rPr>
              <w:t>левых средств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Сумма измене-ний по лими-там бю</w:t>
            </w:r>
            <w:r w:rsidRPr="00310127">
              <w:rPr>
                <w:color w:val="000000"/>
                <w:sz w:val="24"/>
                <w:szCs w:val="24"/>
              </w:rPr>
              <w:t>д</w:t>
            </w:r>
            <w:r w:rsidRPr="00310127">
              <w:rPr>
                <w:color w:val="000000"/>
                <w:sz w:val="24"/>
                <w:szCs w:val="24"/>
              </w:rPr>
              <w:t>жет-ных обяза-тельств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Сумма изменений бюджетных а</w:t>
            </w:r>
            <w:r w:rsidRPr="00310127">
              <w:rPr>
                <w:color w:val="000000"/>
                <w:sz w:val="24"/>
                <w:szCs w:val="24"/>
              </w:rPr>
              <w:t>с</w:t>
            </w:r>
            <w:r w:rsidRPr="00310127">
              <w:rPr>
                <w:color w:val="000000"/>
                <w:sz w:val="24"/>
                <w:szCs w:val="24"/>
              </w:rPr>
              <w:t>сигнований</w:t>
            </w:r>
          </w:p>
        </w:tc>
      </w:tr>
      <w:tr w:rsidR="00B80936" w:rsidRPr="00310127" w:rsidTr="00F37416">
        <w:trPr>
          <w:cantSplit/>
          <w:trHeight w:val="109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текущий финансо-вый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 год пл</w:t>
            </w:r>
            <w:r w:rsidRPr="00310127">
              <w:rPr>
                <w:color w:val="000000"/>
                <w:sz w:val="24"/>
                <w:szCs w:val="24"/>
              </w:rPr>
              <w:t>а</w:t>
            </w:r>
            <w:r w:rsidRPr="00310127">
              <w:rPr>
                <w:color w:val="000000"/>
                <w:sz w:val="24"/>
                <w:szCs w:val="24"/>
              </w:rPr>
              <w:t>нового п</w:t>
            </w:r>
            <w:r w:rsidRPr="00310127">
              <w:rPr>
                <w:color w:val="000000"/>
                <w:sz w:val="24"/>
                <w:szCs w:val="24"/>
              </w:rPr>
              <w:t>е</w:t>
            </w:r>
            <w:r w:rsidRPr="00310127">
              <w:rPr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2 год пл</w:t>
            </w:r>
            <w:r w:rsidRPr="00310127">
              <w:rPr>
                <w:color w:val="000000"/>
                <w:sz w:val="24"/>
                <w:szCs w:val="24"/>
              </w:rPr>
              <w:t>а</w:t>
            </w:r>
            <w:r w:rsidRPr="00310127">
              <w:rPr>
                <w:color w:val="000000"/>
                <w:sz w:val="24"/>
                <w:szCs w:val="24"/>
              </w:rPr>
              <w:t>нового п</w:t>
            </w:r>
            <w:r w:rsidRPr="00310127">
              <w:rPr>
                <w:color w:val="000000"/>
                <w:sz w:val="24"/>
                <w:szCs w:val="24"/>
              </w:rPr>
              <w:t>е</w:t>
            </w:r>
            <w:r w:rsidRPr="00310127">
              <w:rPr>
                <w:color w:val="000000"/>
                <w:sz w:val="24"/>
                <w:szCs w:val="24"/>
              </w:rPr>
              <w:t>риода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ind w:left="-57" w:right="-57"/>
              <w:rPr>
                <w:color w:val="000000"/>
                <w:sz w:val="24"/>
                <w:szCs w:val="24"/>
              </w:rPr>
            </w:pPr>
            <w:r w:rsidRPr="00310127">
              <w:rPr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B80936" w:rsidRPr="00310127" w:rsidRDefault="00B80936" w:rsidP="00B80936">
      <w:pPr>
        <w:pStyle w:val="ConsPlusNonformat"/>
        <w:rPr>
          <w:rFonts w:ascii="Times New Roman" w:hAnsi="Times New Roman" w:cs="Times New Roman"/>
        </w:rPr>
        <w:sectPr w:rsidR="00B80936" w:rsidRPr="00310127" w:rsidSect="00F37416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  <w:outlineLvl w:val="1"/>
        <w:rPr>
          <w:color w:val="000000"/>
        </w:rPr>
      </w:pPr>
      <w:r w:rsidRPr="00310127">
        <w:rPr>
          <w:color w:val="000000"/>
        </w:rPr>
        <w:lastRenderedPageBreak/>
        <w:t xml:space="preserve">                    Приложение</w:t>
      </w:r>
      <w:r w:rsidR="00635C8B">
        <w:rPr>
          <w:color w:val="000000"/>
        </w:rPr>
        <w:t xml:space="preserve"> №</w:t>
      </w:r>
      <w:r w:rsidRPr="00310127">
        <w:rPr>
          <w:color w:val="000000"/>
        </w:rPr>
        <w:t xml:space="preserve"> 7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к порядку составления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и ведения бюджетной росписи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главного распорядителя средств</w:t>
      </w:r>
    </w:p>
    <w:p w:rsidR="00B80936" w:rsidRPr="00310127" w:rsidRDefault="00B80936" w:rsidP="00635C8B">
      <w:pPr>
        <w:autoSpaceDE w:val="0"/>
        <w:autoSpaceDN w:val="0"/>
        <w:adjustRightInd w:val="0"/>
        <w:ind w:left="5387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бюджета </w:t>
      </w:r>
      <w:r w:rsidR="002316CB">
        <w:rPr>
          <w:color w:val="000000"/>
        </w:rPr>
        <w:t xml:space="preserve">Гавриловского </w:t>
      </w:r>
      <w:r w:rsidRPr="00310127">
        <w:rPr>
          <w:color w:val="000000"/>
        </w:rPr>
        <w:t>сельсовета</w:t>
      </w:r>
    </w:p>
    <w:p w:rsidR="00B80936" w:rsidRPr="00310127" w:rsidRDefault="00B80936" w:rsidP="00B8093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80936" w:rsidRPr="00310127" w:rsidRDefault="00B80936" w:rsidP="00B80936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80936" w:rsidRPr="00310127" w:rsidRDefault="00B80936" w:rsidP="00B80936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_________ 20__ года</w:t>
      </w:r>
    </w:p>
    <w:p w:rsidR="00B80936" w:rsidRPr="00310127" w:rsidRDefault="00B80936" w:rsidP="00B80936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источникам финансирования дефицита бюдж</w:t>
      </w:r>
      <w:r w:rsidRPr="003101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та на </w:t>
      </w:r>
      <w:r w:rsidRPr="00310127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</w:t>
      </w:r>
      <w:r w:rsidRPr="00310127">
        <w:rPr>
          <w:rFonts w:ascii="Times New Roman" w:hAnsi="Times New Roman" w:cs="Times New Roman"/>
          <w:sz w:val="28"/>
          <w:szCs w:val="28"/>
        </w:rPr>
        <w:t>о</w:t>
      </w:r>
      <w:r w:rsidRPr="00310127">
        <w:rPr>
          <w:rFonts w:ascii="Times New Roman" w:hAnsi="Times New Roman" w:cs="Times New Roman"/>
          <w:sz w:val="28"/>
          <w:szCs w:val="28"/>
        </w:rPr>
        <w:t>дов</w:t>
      </w: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10127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0936" w:rsidRPr="00310127" w:rsidRDefault="00B80936" w:rsidP="00B809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 (рублей)</w:t>
      </w: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214"/>
        <w:gridCol w:w="2268"/>
        <w:gridCol w:w="1701"/>
        <w:gridCol w:w="1417"/>
        <w:gridCol w:w="1418"/>
      </w:tblGrid>
      <w:tr w:rsidR="00B80936" w:rsidRPr="00310127" w:rsidTr="00F37416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  <w:r w:rsidRPr="00310127">
              <w:rPr>
                <w:color w:val="000000"/>
              </w:rPr>
              <w:t>Наименов</w:t>
            </w:r>
            <w:r w:rsidRPr="00310127">
              <w:rPr>
                <w:color w:val="000000"/>
              </w:rPr>
              <w:t>а</w:t>
            </w:r>
            <w:r w:rsidRPr="00310127">
              <w:rPr>
                <w:color w:val="000000"/>
              </w:rPr>
              <w:t>ние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Сумма на год</w:t>
            </w:r>
          </w:p>
        </w:tc>
      </w:tr>
      <w:tr w:rsidR="00B80936" w:rsidRPr="00310127" w:rsidTr="00F37416">
        <w:trPr>
          <w:cantSplit/>
          <w:trHeight w:val="9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 xml:space="preserve">главного   </w:t>
            </w:r>
            <w:r w:rsidRPr="00310127">
              <w:rPr>
                <w:color w:val="000000"/>
              </w:rPr>
              <w:br/>
              <w:t>администратора</w:t>
            </w:r>
            <w:r w:rsidRPr="00310127">
              <w:rPr>
                <w:color w:val="000000"/>
              </w:rPr>
              <w:br/>
              <w:t xml:space="preserve">источников   </w:t>
            </w:r>
            <w:r w:rsidRPr="00310127">
              <w:rPr>
                <w:color w:val="000000"/>
              </w:rPr>
              <w:br/>
              <w:t>финансирования</w:t>
            </w:r>
            <w:r w:rsidRPr="00310127">
              <w:rPr>
                <w:color w:val="000000"/>
              </w:rPr>
              <w:br/>
              <w:t xml:space="preserve">дефицита   </w:t>
            </w:r>
            <w:r w:rsidRPr="00310127">
              <w:rPr>
                <w:color w:val="000000"/>
              </w:rPr>
              <w:br/>
              <w:t>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 xml:space="preserve">источника   </w:t>
            </w:r>
            <w:r w:rsidRPr="00310127">
              <w:rPr>
                <w:color w:val="000000"/>
              </w:rPr>
              <w:br/>
              <w:t>финансирования</w:t>
            </w:r>
            <w:r w:rsidRPr="00310127">
              <w:rPr>
                <w:color w:val="000000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текущий финансовый</w:t>
            </w:r>
            <w:r w:rsidRPr="00310127">
              <w:rPr>
                <w:color w:val="000000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1 год пл</w:t>
            </w:r>
            <w:r w:rsidRPr="00310127">
              <w:rPr>
                <w:color w:val="000000"/>
              </w:rPr>
              <w:t>а</w:t>
            </w:r>
            <w:r w:rsidRPr="00310127">
              <w:rPr>
                <w:color w:val="000000"/>
              </w:rPr>
              <w:t>нового</w:t>
            </w:r>
            <w:r w:rsidRPr="00310127">
              <w:rPr>
                <w:color w:val="000000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2 год пл</w:t>
            </w:r>
            <w:r w:rsidRPr="00310127">
              <w:rPr>
                <w:color w:val="000000"/>
              </w:rPr>
              <w:t>а</w:t>
            </w:r>
            <w:r w:rsidRPr="00310127">
              <w:rPr>
                <w:color w:val="000000"/>
              </w:rPr>
              <w:t>нового</w:t>
            </w:r>
            <w:r w:rsidRPr="00310127">
              <w:rPr>
                <w:color w:val="000000"/>
              </w:rPr>
              <w:br/>
              <w:t>периода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6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  <w:r w:rsidRPr="00310127">
              <w:rPr>
                <w:color w:val="000000"/>
              </w:rPr>
              <w:t xml:space="preserve">Итого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</w:tr>
    </w:tbl>
    <w:p w:rsidR="00B80936" w:rsidRPr="00310127" w:rsidRDefault="00B80936" w:rsidP="00B8093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80936" w:rsidRPr="00310127" w:rsidRDefault="00B80936" w:rsidP="00B80936">
      <w:pPr>
        <w:autoSpaceDE w:val="0"/>
        <w:autoSpaceDN w:val="0"/>
        <w:adjustRightInd w:val="0"/>
        <w:jc w:val="right"/>
        <w:rPr>
          <w:color w:val="000000"/>
        </w:rPr>
        <w:sectPr w:rsidR="00B80936" w:rsidRPr="00310127" w:rsidSect="00F37416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lastRenderedPageBreak/>
        <w:t>Приложение</w:t>
      </w:r>
      <w:r w:rsidR="00635C8B">
        <w:rPr>
          <w:color w:val="000000"/>
        </w:rPr>
        <w:t>№</w:t>
      </w:r>
      <w:r w:rsidRPr="00310127">
        <w:rPr>
          <w:color w:val="000000"/>
        </w:rPr>
        <w:t xml:space="preserve"> 8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к порядку составления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и ведения бюджетной росписи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                      главного распорядителя средств</w:t>
      </w:r>
    </w:p>
    <w:p w:rsidR="00B80936" w:rsidRPr="00310127" w:rsidRDefault="00B80936" w:rsidP="00635C8B">
      <w:pPr>
        <w:autoSpaceDE w:val="0"/>
        <w:autoSpaceDN w:val="0"/>
        <w:adjustRightInd w:val="0"/>
        <w:ind w:left="10632"/>
        <w:jc w:val="right"/>
        <w:outlineLvl w:val="1"/>
        <w:rPr>
          <w:color w:val="000000"/>
        </w:rPr>
      </w:pPr>
      <w:r w:rsidRPr="00310127">
        <w:rPr>
          <w:color w:val="000000"/>
        </w:rPr>
        <w:t xml:space="preserve"> бюджета </w:t>
      </w:r>
      <w:r w:rsidR="002316CB">
        <w:rPr>
          <w:color w:val="000000"/>
        </w:rPr>
        <w:t>Гавриловского</w:t>
      </w:r>
      <w:r w:rsidRPr="00310127">
        <w:rPr>
          <w:color w:val="000000"/>
        </w:rPr>
        <w:t xml:space="preserve"> сельсовета</w:t>
      </w:r>
    </w:p>
    <w:p w:rsidR="00B80936" w:rsidRPr="00310127" w:rsidRDefault="00B80936" w:rsidP="00B80936">
      <w:pPr>
        <w:autoSpaceDE w:val="0"/>
        <w:autoSpaceDN w:val="0"/>
        <w:adjustRightInd w:val="0"/>
        <w:ind w:left="10632"/>
        <w:outlineLvl w:val="1"/>
        <w:rPr>
          <w:color w:val="000000"/>
        </w:rPr>
      </w:pP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80936" w:rsidRPr="00310127" w:rsidRDefault="00B80936" w:rsidP="00B80936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B80936" w:rsidRPr="00310127" w:rsidRDefault="00B80936" w:rsidP="00B80936">
      <w:pPr>
        <w:autoSpaceDE w:val="0"/>
        <w:autoSpaceDN w:val="0"/>
        <w:adjustRightInd w:val="0"/>
        <w:ind w:left="10632"/>
        <w:jc w:val="center"/>
        <w:rPr>
          <w:color w:val="000000"/>
          <w:sz w:val="28"/>
          <w:szCs w:val="28"/>
        </w:rPr>
      </w:pPr>
    </w:p>
    <w:p w:rsidR="00B80936" w:rsidRPr="00310127" w:rsidRDefault="00B80936" w:rsidP="00B809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0127">
        <w:rPr>
          <w:color w:val="000000"/>
          <w:sz w:val="28"/>
          <w:szCs w:val="28"/>
        </w:rPr>
        <w:t xml:space="preserve">Изменения в бюджетную роспись бюджетных ассигнований по источникам финансирования дефицита бюджета на </w:t>
      </w:r>
      <w:r w:rsidRPr="00310127">
        <w:rPr>
          <w:sz w:val="28"/>
          <w:szCs w:val="28"/>
        </w:rPr>
        <w:t xml:space="preserve"> 2020 год и на плановый период 2021 и 2022 г</w:t>
      </w:r>
      <w:r w:rsidRPr="00310127">
        <w:rPr>
          <w:sz w:val="28"/>
          <w:szCs w:val="28"/>
        </w:rPr>
        <w:t>о</w:t>
      </w:r>
      <w:r w:rsidRPr="00310127">
        <w:rPr>
          <w:sz w:val="28"/>
          <w:szCs w:val="28"/>
        </w:rPr>
        <w:t>дов</w:t>
      </w:r>
      <w:r w:rsidRPr="00310127">
        <w:rPr>
          <w:color w:val="000000"/>
          <w:sz w:val="28"/>
          <w:szCs w:val="28"/>
        </w:rPr>
        <w:t>________________________________________________________________________________________</w:t>
      </w:r>
    </w:p>
    <w:p w:rsidR="00B80936" w:rsidRPr="00310127" w:rsidRDefault="00B80936" w:rsidP="00B80936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10127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B80936" w:rsidRPr="00310127" w:rsidRDefault="00B80936" w:rsidP="00B8093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80936" w:rsidRPr="00310127" w:rsidRDefault="00B80936" w:rsidP="00B809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(рублей)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693"/>
        <w:gridCol w:w="2410"/>
        <w:gridCol w:w="1559"/>
        <w:gridCol w:w="1559"/>
      </w:tblGrid>
      <w:tr w:rsidR="00B80936" w:rsidRPr="00310127" w:rsidTr="00F37416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  <w:r w:rsidRPr="00310127">
              <w:rPr>
                <w:color w:val="000000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 xml:space="preserve">Код по бюджетной </w:t>
            </w:r>
          </w:p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классификации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Сумма изменений бюджетных ассигнований на год (+ увеличение, - уменьшение)</w:t>
            </w:r>
          </w:p>
        </w:tc>
      </w:tr>
      <w:tr w:rsidR="00B80936" w:rsidRPr="00310127" w:rsidTr="00F37416">
        <w:trPr>
          <w:cantSplit/>
          <w:trHeight w:val="9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главного администратора и</w:t>
            </w:r>
            <w:r w:rsidRPr="00310127">
              <w:rPr>
                <w:color w:val="000000"/>
              </w:rPr>
              <w:t>с</w:t>
            </w:r>
            <w:r w:rsidRPr="00310127">
              <w:rPr>
                <w:color w:val="000000"/>
              </w:rPr>
              <w:t>точников финансирования д</w:t>
            </w:r>
            <w:r w:rsidRPr="00310127">
              <w:rPr>
                <w:color w:val="000000"/>
              </w:rPr>
              <w:t>е</w:t>
            </w:r>
            <w:r w:rsidRPr="00310127">
              <w:rPr>
                <w:color w:val="000000"/>
              </w:rPr>
              <w:t>фицита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источника   фина</w:t>
            </w:r>
            <w:r w:rsidRPr="00310127">
              <w:rPr>
                <w:color w:val="000000"/>
              </w:rPr>
              <w:t>н</w:t>
            </w:r>
            <w:r w:rsidRPr="00310127">
              <w:rPr>
                <w:color w:val="000000"/>
              </w:rPr>
              <w:t>сирования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текущий финанс</w:t>
            </w:r>
            <w:r w:rsidRPr="00310127">
              <w:rPr>
                <w:color w:val="000000"/>
              </w:rPr>
              <w:t>о</w:t>
            </w:r>
            <w:r w:rsidRPr="00310127">
              <w:rPr>
                <w:color w:val="000000"/>
              </w:rPr>
              <w:t>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1 год пл</w:t>
            </w:r>
            <w:r w:rsidRPr="00310127">
              <w:rPr>
                <w:color w:val="000000"/>
              </w:rPr>
              <w:t>а</w:t>
            </w:r>
            <w:r w:rsidRPr="00310127">
              <w:rPr>
                <w:color w:val="000000"/>
              </w:rPr>
              <w:t>нового п</w:t>
            </w:r>
            <w:r w:rsidRPr="00310127">
              <w:rPr>
                <w:color w:val="000000"/>
              </w:rPr>
              <w:t>е</w:t>
            </w:r>
            <w:r w:rsidRPr="00310127">
              <w:rPr>
                <w:color w:val="000000"/>
              </w:rPr>
              <w:t>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2 год пл</w:t>
            </w:r>
            <w:r w:rsidRPr="00310127">
              <w:rPr>
                <w:color w:val="000000"/>
              </w:rPr>
              <w:t>а</w:t>
            </w:r>
            <w:r w:rsidRPr="00310127">
              <w:rPr>
                <w:color w:val="000000"/>
              </w:rPr>
              <w:t>нового п</w:t>
            </w:r>
            <w:r w:rsidRPr="00310127">
              <w:rPr>
                <w:color w:val="000000"/>
              </w:rPr>
              <w:t>е</w:t>
            </w:r>
            <w:r w:rsidRPr="00310127">
              <w:rPr>
                <w:color w:val="000000"/>
              </w:rPr>
              <w:t>риода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jc w:val="center"/>
              <w:rPr>
                <w:color w:val="000000"/>
              </w:rPr>
            </w:pPr>
            <w:r w:rsidRPr="00310127">
              <w:rPr>
                <w:color w:val="000000"/>
              </w:rPr>
              <w:t>6</w:t>
            </w: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</w:tr>
      <w:tr w:rsidR="00B80936" w:rsidRPr="00310127" w:rsidTr="00F3741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  <w:r w:rsidRPr="00310127">
              <w:rPr>
                <w:color w:val="000000"/>
              </w:rPr>
              <w:t xml:space="preserve">Итого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36" w:rsidRPr="00310127" w:rsidRDefault="00B80936" w:rsidP="00F37416">
            <w:pPr>
              <w:pStyle w:val="ConsPlusCell"/>
              <w:rPr>
                <w:color w:val="000000"/>
              </w:rPr>
            </w:pPr>
          </w:p>
        </w:tc>
      </w:tr>
    </w:tbl>
    <w:p w:rsidR="00B80936" w:rsidRPr="00310127" w:rsidRDefault="00B80936" w:rsidP="00B80936">
      <w:pPr>
        <w:rPr>
          <w:sz w:val="28"/>
          <w:szCs w:val="28"/>
        </w:rPr>
      </w:pPr>
    </w:p>
    <w:p w:rsidR="00B80936" w:rsidRPr="00310127" w:rsidRDefault="00B80936" w:rsidP="00B80936"/>
    <w:p w:rsidR="00B80936" w:rsidRPr="00310127" w:rsidRDefault="00B80936" w:rsidP="00B80936"/>
    <w:p w:rsidR="002831C6" w:rsidRDefault="002831C6" w:rsidP="00B80936">
      <w:pPr>
        <w:ind w:right="49"/>
        <w:jc w:val="center"/>
        <w:rPr>
          <w:rFonts w:eastAsia="Calibri"/>
          <w:sz w:val="28"/>
          <w:szCs w:val="28"/>
          <w:lang w:eastAsia="en-US"/>
        </w:rPr>
      </w:pPr>
    </w:p>
    <w:sectPr w:rsidR="002831C6" w:rsidSect="00635C8B">
      <w:headerReference w:type="default" r:id="rId22"/>
      <w:pgSz w:w="15840" w:h="12240" w:orient="landscape"/>
      <w:pgMar w:top="1418" w:right="709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58" w:rsidRDefault="00D00258">
      <w:r>
        <w:separator/>
      </w:r>
    </w:p>
  </w:endnote>
  <w:endnote w:type="continuationSeparator" w:id="0">
    <w:p w:rsidR="00D00258" w:rsidRDefault="00D0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58" w:rsidRDefault="00D00258">
      <w:r>
        <w:separator/>
      </w:r>
    </w:p>
  </w:footnote>
  <w:footnote w:type="continuationSeparator" w:id="0">
    <w:p w:rsidR="00D00258" w:rsidRDefault="00D0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5A" w:rsidRDefault="000A0F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936">
      <w:rPr>
        <w:noProof/>
      </w:rPr>
      <w:t>14</w:t>
    </w:r>
    <w:r>
      <w:fldChar w:fldCharType="end"/>
    </w:r>
  </w:p>
  <w:p w:rsidR="000A0F5A" w:rsidRDefault="000A0F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D1D68"/>
    <w:multiLevelType w:val="hybridMultilevel"/>
    <w:tmpl w:val="384A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B42"/>
    <w:multiLevelType w:val="hybridMultilevel"/>
    <w:tmpl w:val="7AB2914A"/>
    <w:lvl w:ilvl="0" w:tplc="73EA44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5F98"/>
    <w:rsid w:val="00027DBC"/>
    <w:rsid w:val="00031673"/>
    <w:rsid w:val="00032230"/>
    <w:rsid w:val="00044B45"/>
    <w:rsid w:val="00046942"/>
    <w:rsid w:val="00046AD8"/>
    <w:rsid w:val="00050687"/>
    <w:rsid w:val="00050D2F"/>
    <w:rsid w:val="00053D1E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0F5A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16CB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BC0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C6EA1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0A1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5C8B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43B94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0C7B"/>
    <w:rsid w:val="009C27B4"/>
    <w:rsid w:val="009D0DF8"/>
    <w:rsid w:val="009D3A1C"/>
    <w:rsid w:val="009E3D28"/>
    <w:rsid w:val="009E6007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2696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0936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0258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37416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108D-95A0-4911-9ADB-13D099E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  <w:lang w:val="x-none" w:eastAsia="x-none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/>
      <w:sz w:val="16"/>
      <w:szCs w:val="16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  <w:lang w:val="x-none" w:eastAsia="x-none"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  <w:lang w:val="x-none" w:eastAsia="x-none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paragraph" w:customStyle="1" w:styleId="12">
    <w:name w:val="1"/>
    <w:basedOn w:val="a"/>
    <w:rsid w:val="00B8093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B80936"/>
    <w:pPr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B809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9C32B54B66C2789318EC56DBA6C93B114E66048D1F1D2756B538E26A2F4622ECA41AC7739BB96F4FdDI" TargetMode="External"/><Relationship Id="rId18" Type="http://schemas.openxmlformats.org/officeDocument/2006/relationships/hyperlink" Target="consultantplus://offline/ref=D39C32B54B66C2789318EC56DBA6C93B114E66048D1F1D2756B538E26A2F4622ECA41AC7739BB96F4Fd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9C32B54B66C2789318EC56DBA6C93B114E66048D1F1D2756B538E26A2F4622ECA41AC475984Bd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9C32B54B66C2789318EC56DBA6C93B114E66048D1F1D2756B538E26A2F4622ECA41AC4759A4Bd8I" TargetMode="External"/><Relationship Id="rId17" Type="http://schemas.openxmlformats.org/officeDocument/2006/relationships/hyperlink" Target="consultantplus://offline/ref=D39C32B54B66C2789318EC56DBA6C93B114E66048D1F1D2756B538E26A42d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9C32B54B66C2789318EC56DBA6C93B114E66048D1F1D2756B538E26A2F4622ECA41AC475984Bd3I" TargetMode="External"/><Relationship Id="rId20" Type="http://schemas.openxmlformats.org/officeDocument/2006/relationships/hyperlink" Target="consultantplus://offline/ref=D39C32B54B66C2789318EC56DBA6C93B114E66048D1F1D2756B538E26A2F4622ECA41AC4769F4Bd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9C32B54B66C2789318EC56DBA6C93B114E66048D1F1D2756B538E26A2F4622ECA41AC4769F4Bd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9C32B54B66C2789318EC56DBA6C93B114E66048D1F1D2756B538E26A2F4622ECA41AC4769F4Bd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9C32B54B66C2789318EC56DBA6C93B114E66048D1F1D2756B538E26A2F4622ECA41AC4759A4Bd8I" TargetMode="External"/><Relationship Id="rId19" Type="http://schemas.openxmlformats.org/officeDocument/2006/relationships/hyperlink" Target="consultantplus://offline/ref=D39C32B54B66C2789318EC56DBA6C93B114E66048D1F1D2756B538E26A2F4622ECA41AC476984Bd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C32B54B66C2789318EC56DBA6C93B114E66048D1F1D2756B538E26A2F4622ECA41AC4769F4BdFI" TargetMode="External"/><Relationship Id="rId14" Type="http://schemas.openxmlformats.org/officeDocument/2006/relationships/hyperlink" Target="consultantplus://offline/ref=D39C32B54B66C2789318EC56DBA6C93B114E66048D1F1D2756B538E26A2F4622ECA41AC476984BdA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7845-99A5-4ED1-B647-F255E662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27471</CharactersWithSpaces>
  <SharedDoc>false</SharedDoc>
  <HLinks>
    <vt:vector size="90" baseType="variant"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7864379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1310722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consultantplus://offline/ref=D39C32B54B66C2789318EC56DBA6C93B114E66048D1F1D2756B538E26A42dFI</vt:lpwstr>
      </vt:variant>
      <vt:variant>
        <vt:lpwstr/>
      </vt:variant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P1479</vt:lpwstr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consultantplus://offline/ref=D39C32B54B66C2789318EC56DBA6C93B114E66048D1F1D2756B538E26A2F4622ECA41AC4759A4Bd8I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consultantplus://offline/ref=D39C32B54B66C2789318EC56DBA6C93B114E66048D1F1D2756B538E26A2F4622ECA41AC4769F4BdFI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consultantplus://offline/ref=D39C32B54B66C2789318EC56DBA6C93B114E66048D1F1D2756B538E26A2F4622ECA41AC4759A4Bd8I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Вихорева</dc:creator>
  <cp:keywords/>
  <dc:description>JU$t bEEn CAPuted!</dc:description>
  <cp:lastModifiedBy>Пользователь Windows</cp:lastModifiedBy>
  <cp:revision>2</cp:revision>
  <cp:lastPrinted>2020-02-21T09:43:00Z</cp:lastPrinted>
  <dcterms:created xsi:type="dcterms:W3CDTF">2020-06-17T01:59:00Z</dcterms:created>
  <dcterms:modified xsi:type="dcterms:W3CDTF">2020-06-17T01:59:00Z</dcterms:modified>
</cp:coreProperties>
</file>