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02438">
        <w:trPr>
          <w:trHeight w:val="1187"/>
          <w:jc w:val="center"/>
        </w:trPr>
        <w:tc>
          <w:tcPr>
            <w:tcW w:w="3321" w:type="dxa"/>
          </w:tcPr>
          <w:p w:rsidR="00002438" w:rsidRDefault="0000243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02438" w:rsidRDefault="0093401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02438" w:rsidRDefault="0000243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438" w:rsidRDefault="00002438" w:rsidP="00002438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002438" w:rsidRDefault="00002438" w:rsidP="00002438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02438" w:rsidRDefault="00002438" w:rsidP="00002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438" w:rsidRDefault="00002438" w:rsidP="00002438">
      <w:pPr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П О С Т А Н О В Л Е Н И Е</w:t>
      </w:r>
    </w:p>
    <w:p w:rsidR="00002438" w:rsidRDefault="00002438" w:rsidP="0000243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02438" w:rsidRDefault="00002438" w:rsidP="000024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2438" w:rsidRDefault="009F6C20" w:rsidP="00002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044F5">
        <w:rPr>
          <w:rFonts w:ascii="Times New Roman" w:hAnsi="Times New Roman" w:cs="Times New Roman"/>
          <w:sz w:val="28"/>
          <w:szCs w:val="28"/>
        </w:rPr>
        <w:t>.0</w:t>
      </w:r>
      <w:r w:rsidR="00632FE5">
        <w:rPr>
          <w:rFonts w:ascii="Times New Roman" w:hAnsi="Times New Roman" w:cs="Times New Roman"/>
          <w:sz w:val="28"/>
          <w:szCs w:val="28"/>
        </w:rPr>
        <w:t>1</w:t>
      </w:r>
      <w:r w:rsidR="00002438">
        <w:rPr>
          <w:rFonts w:ascii="Times New Roman" w:hAnsi="Times New Roman" w:cs="Times New Roman"/>
          <w:sz w:val="28"/>
          <w:szCs w:val="28"/>
        </w:rPr>
        <w:t>.20</w:t>
      </w:r>
      <w:r w:rsidR="00632F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2438">
        <w:rPr>
          <w:sz w:val="28"/>
          <w:szCs w:val="28"/>
        </w:rPr>
        <w:t xml:space="preserve"> </w:t>
      </w:r>
      <w:r w:rsidR="00002438">
        <w:rPr>
          <w:rFonts w:ascii="Times New Roman" w:hAnsi="Times New Roman" w:cs="Times New Roman"/>
          <w:sz w:val="28"/>
          <w:szCs w:val="28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8"/>
          <w:szCs w:val="28"/>
        </w:rPr>
        <w:t>с. Гавриловка</w:t>
      </w:r>
      <w:r w:rsidR="002044F5">
        <w:rPr>
          <w:rFonts w:ascii="Times New Roman" w:hAnsi="Times New Roman" w:cs="Times New Roman"/>
          <w:sz w:val="28"/>
          <w:szCs w:val="28"/>
        </w:rPr>
        <w:tab/>
      </w:r>
      <w:r w:rsidR="002044F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5B6A">
        <w:rPr>
          <w:rFonts w:ascii="Times New Roman" w:hAnsi="Times New Roman" w:cs="Times New Roman"/>
          <w:sz w:val="28"/>
          <w:szCs w:val="28"/>
        </w:rPr>
        <w:t xml:space="preserve">   № </w:t>
      </w:r>
      <w:r w:rsidR="00632FE5">
        <w:rPr>
          <w:rFonts w:ascii="Times New Roman" w:hAnsi="Times New Roman" w:cs="Times New Roman"/>
          <w:sz w:val="28"/>
          <w:szCs w:val="28"/>
        </w:rPr>
        <w:t>1</w:t>
      </w:r>
      <w:r w:rsidR="004009EA">
        <w:rPr>
          <w:rFonts w:ascii="Times New Roman" w:hAnsi="Times New Roman" w:cs="Times New Roman"/>
          <w:sz w:val="28"/>
          <w:szCs w:val="28"/>
        </w:rPr>
        <w:t>-п</w:t>
      </w:r>
    </w:p>
    <w:p w:rsidR="00002438" w:rsidRDefault="00002438" w:rsidP="00002438">
      <w:pPr>
        <w:rPr>
          <w:sz w:val="28"/>
          <w:szCs w:val="28"/>
        </w:rPr>
      </w:pPr>
    </w:p>
    <w:p w:rsidR="00632FE5" w:rsidRDefault="00632FE5" w:rsidP="00002438">
      <w:pPr>
        <w:rPr>
          <w:sz w:val="28"/>
          <w:szCs w:val="28"/>
        </w:rPr>
      </w:pPr>
    </w:p>
    <w:p w:rsidR="009F6C20" w:rsidRPr="009F6C20" w:rsidRDefault="00632FE5" w:rsidP="009F6C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6C20">
        <w:rPr>
          <w:rFonts w:ascii="Times New Roman" w:hAnsi="Times New Roman"/>
          <w:spacing w:val="2"/>
          <w:sz w:val="28"/>
          <w:szCs w:val="28"/>
        </w:rPr>
        <w:t xml:space="preserve">Об утверждении муниципальной программы </w:t>
      </w:r>
      <w:r w:rsidR="009F6C20" w:rsidRPr="009F6C20">
        <w:rPr>
          <w:rFonts w:ascii="Times New Roman" w:hAnsi="Times New Roman" w:cs="Times New Roman"/>
          <w:sz w:val="28"/>
          <w:szCs w:val="28"/>
        </w:rPr>
        <w:t>«Комплексное развитие коммунальной  инфраструктуры муниципального образования</w:t>
      </w:r>
    </w:p>
    <w:p w:rsidR="00002438" w:rsidRPr="009F6C20" w:rsidRDefault="009F6C20" w:rsidP="009F6C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6C20">
        <w:rPr>
          <w:rFonts w:ascii="Times New Roman" w:hAnsi="Times New Roman" w:cs="Times New Roman"/>
          <w:sz w:val="28"/>
          <w:szCs w:val="28"/>
        </w:rPr>
        <w:t>Гавриловский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6C2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F6C20">
        <w:rPr>
          <w:rFonts w:ascii="Times New Roman" w:hAnsi="Times New Roman" w:cs="Times New Roman"/>
          <w:sz w:val="28"/>
          <w:szCs w:val="28"/>
        </w:rPr>
        <w:t xml:space="preserve"> годы</w:t>
      </w:r>
      <w:r w:rsidR="00632FE5" w:rsidRPr="009F6C20">
        <w:rPr>
          <w:rFonts w:ascii="Times New Roman" w:hAnsi="Times New Roman"/>
          <w:spacing w:val="2"/>
          <w:sz w:val="28"/>
          <w:szCs w:val="28"/>
        </w:rPr>
        <w:t>»</w:t>
      </w:r>
    </w:p>
    <w:p w:rsidR="00632FE5" w:rsidRDefault="00632FE5" w:rsidP="009E23B2">
      <w:pPr>
        <w:pStyle w:val="a5"/>
        <w:jc w:val="both"/>
        <w:rPr>
          <w:rFonts w:ascii="Times New Roman" w:hAnsi="Times New Roman"/>
        </w:rPr>
      </w:pPr>
    </w:p>
    <w:p w:rsidR="00632FE5" w:rsidRDefault="00632FE5" w:rsidP="009E23B2">
      <w:pPr>
        <w:pStyle w:val="a5"/>
        <w:jc w:val="both"/>
        <w:rPr>
          <w:rFonts w:ascii="Times New Roman" w:hAnsi="Times New Roman"/>
          <w:color w:val="2D2D2D"/>
          <w:spacing w:val="2"/>
          <w:szCs w:val="28"/>
        </w:rPr>
      </w:pPr>
      <w:r>
        <w:rPr>
          <w:rFonts w:ascii="Times New Roman" w:hAnsi="Times New Roman"/>
        </w:rPr>
        <w:br w:type="textWrapping" w:clear="all"/>
      </w:r>
      <w:r w:rsidR="009F6C20" w:rsidRPr="009F6C20">
        <w:rPr>
          <w:rFonts w:ascii="Times New Roman" w:hAnsi="Times New Roman"/>
          <w:szCs w:val="28"/>
        </w:rPr>
        <w:t xml:space="preserve">В соответствии с Федеральным законом от 06.10.2003 годаNo 131-ФЗ «Об общих принципах организации местного самоуправления в Российской Федерации», Постановлением Правительства Российской Федерации от 14.06.2013 </w:t>
      </w:r>
      <w:r w:rsidR="000104FD">
        <w:rPr>
          <w:rFonts w:ascii="Times New Roman" w:hAnsi="Times New Roman"/>
          <w:szCs w:val="28"/>
        </w:rPr>
        <w:t>№</w:t>
      </w:r>
      <w:r w:rsidR="009F6C20" w:rsidRPr="009F6C20">
        <w:rPr>
          <w:rFonts w:ascii="Times New Roman" w:hAnsi="Times New Roman"/>
          <w:szCs w:val="28"/>
        </w:rPr>
        <w:t xml:space="preserve">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</w:t>
      </w:r>
      <w:r w:rsidR="009F6C20">
        <w:rPr>
          <w:sz w:val="32"/>
          <w:szCs w:val="32"/>
        </w:rPr>
        <w:t xml:space="preserve"> </w:t>
      </w:r>
      <w:r w:rsidRPr="00632FE5">
        <w:rPr>
          <w:rFonts w:ascii="Times New Roman" w:hAnsi="Times New Roman"/>
          <w:spacing w:val="2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2"/>
          <w:szCs w:val="28"/>
        </w:rPr>
        <w:t>Гавриловский сельсовет Саракташского района Оренбургской области</w:t>
      </w:r>
      <w:r w:rsidRPr="00632FE5">
        <w:rPr>
          <w:rFonts w:ascii="Times New Roman" w:hAnsi="Times New Roman"/>
          <w:spacing w:val="2"/>
          <w:szCs w:val="28"/>
        </w:rPr>
        <w:t xml:space="preserve"> администрация постановляет:</w:t>
      </w:r>
      <w:r w:rsidRPr="00632FE5">
        <w:rPr>
          <w:rFonts w:ascii="Times New Roman" w:hAnsi="Times New Roman"/>
          <w:color w:val="2D2D2D"/>
          <w:spacing w:val="2"/>
          <w:szCs w:val="28"/>
        </w:rPr>
        <w:t xml:space="preserve"> </w:t>
      </w:r>
    </w:p>
    <w:p w:rsidR="00054B83" w:rsidRPr="00054B83" w:rsidRDefault="00054B83" w:rsidP="00054B83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054B83">
        <w:rPr>
          <w:rFonts w:ascii="Times New Roman" w:hAnsi="Times New Roman"/>
          <w:b w:val="0"/>
          <w:color w:val="2D2D2D"/>
          <w:spacing w:val="2"/>
          <w:sz w:val="28"/>
          <w:szCs w:val="28"/>
        </w:rPr>
        <w:t>1. Признать утратившим силу постановление администрации Гавриловского сельсовета Саракташского района Оренбургской области от 09.10.</w:t>
      </w:r>
      <w:r>
        <w:rPr>
          <w:rFonts w:ascii="Times New Roman" w:hAnsi="Times New Roman"/>
          <w:b w:val="0"/>
          <w:color w:val="2D2D2D"/>
          <w:spacing w:val="2"/>
          <w:sz w:val="28"/>
          <w:szCs w:val="28"/>
        </w:rPr>
        <w:t>20</w:t>
      </w:r>
      <w:r w:rsidRPr="00054B83">
        <w:rPr>
          <w:rFonts w:ascii="Times New Roman" w:hAnsi="Times New Roman"/>
          <w:b w:val="0"/>
          <w:color w:val="2D2D2D"/>
          <w:spacing w:val="2"/>
          <w:sz w:val="28"/>
          <w:szCs w:val="28"/>
        </w:rPr>
        <w:t>14 № 46-п</w:t>
      </w:r>
      <w:r w:rsidRPr="00054B83">
        <w:rPr>
          <w:rFonts w:ascii="Times New Roman" w:hAnsi="Times New Roman"/>
          <w:color w:val="2D2D2D"/>
          <w:spacing w:val="2"/>
          <w:sz w:val="28"/>
          <w:szCs w:val="28"/>
        </w:rPr>
        <w:t xml:space="preserve"> «</w:t>
      </w:r>
      <w:r w:rsidRPr="00054B83">
        <w:rPr>
          <w:rFonts w:ascii="Times New Roman" w:hAnsi="Times New Roman" w:cs="Times New Roman"/>
          <w:b w:val="0"/>
          <w:sz w:val="28"/>
          <w:szCs w:val="28"/>
        </w:rPr>
        <w:t>«Комплексное развитие коммунальной  инфраструктуры муниципального образования Гавриловский сельсовет Саракташского района Оренбургской области на 2014-2020 годы»</w:t>
      </w:r>
    </w:p>
    <w:p w:rsidR="00054B83" w:rsidRDefault="00054B83" w:rsidP="009F6C20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632FE5" w:rsidRPr="009F6C20">
        <w:rPr>
          <w:rFonts w:ascii="Times New Roman" w:hAnsi="Times New Roman"/>
          <w:b w:val="0"/>
          <w:sz w:val="28"/>
          <w:szCs w:val="28"/>
        </w:rPr>
        <w:t>. Утвердить муниципальную программу "</w:t>
      </w:r>
      <w:r w:rsidR="009F6C20" w:rsidRPr="009F6C20">
        <w:rPr>
          <w:rFonts w:ascii="Times New Roman" w:hAnsi="Times New Roman" w:cs="Times New Roman"/>
          <w:b w:val="0"/>
          <w:sz w:val="28"/>
          <w:szCs w:val="28"/>
        </w:rPr>
        <w:t xml:space="preserve"> Комплексное развитие коммунальной  инфраструктуры муниципального образования Гавриловский сельсовет Саракташского района Оренбургской области на 2021-2033 годы</w:t>
      </w:r>
      <w:r w:rsidR="009F6C20" w:rsidRPr="009F6C20">
        <w:rPr>
          <w:rFonts w:ascii="Times New Roman" w:hAnsi="Times New Roman"/>
          <w:b w:val="0"/>
          <w:sz w:val="28"/>
          <w:szCs w:val="28"/>
        </w:rPr>
        <w:t xml:space="preserve"> </w:t>
      </w:r>
      <w:r w:rsidR="00632FE5" w:rsidRPr="009F6C20">
        <w:rPr>
          <w:rFonts w:ascii="Times New Roman" w:hAnsi="Times New Roman"/>
          <w:b w:val="0"/>
          <w:sz w:val="28"/>
          <w:szCs w:val="28"/>
        </w:rPr>
        <w:t>"</w:t>
      </w:r>
      <w:r w:rsidR="009F6C20">
        <w:rPr>
          <w:rFonts w:ascii="Times New Roman" w:hAnsi="Times New Roman"/>
          <w:b w:val="0"/>
          <w:sz w:val="28"/>
          <w:szCs w:val="28"/>
        </w:rPr>
        <w:t xml:space="preserve"> согласно прило</w:t>
      </w:r>
      <w:r w:rsidR="00632FE5" w:rsidRPr="009F6C20">
        <w:rPr>
          <w:rFonts w:ascii="Times New Roman" w:hAnsi="Times New Roman"/>
          <w:b w:val="0"/>
          <w:sz w:val="28"/>
          <w:szCs w:val="28"/>
        </w:rPr>
        <w:t>жени</w:t>
      </w:r>
      <w:r w:rsidR="009F6C20">
        <w:rPr>
          <w:rFonts w:ascii="Times New Roman" w:hAnsi="Times New Roman"/>
          <w:b w:val="0"/>
          <w:sz w:val="28"/>
          <w:szCs w:val="28"/>
        </w:rPr>
        <w:t>ю к настоящему постановлению.</w:t>
      </w:r>
    </w:p>
    <w:p w:rsidR="009E23B2" w:rsidRPr="009F6C20" w:rsidRDefault="00054B83" w:rsidP="009F6C20">
      <w:pPr>
        <w:pStyle w:val="ConsPlusTitle"/>
        <w:widowControl/>
        <w:ind w:firstLine="567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632FE5" w:rsidRPr="009F6C20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b w:val="0"/>
          <w:sz w:val="28"/>
          <w:szCs w:val="28"/>
        </w:rPr>
        <w:t xml:space="preserve"> после</w:t>
      </w:r>
      <w:r w:rsidR="00632FE5" w:rsidRPr="009F6C20">
        <w:rPr>
          <w:rFonts w:ascii="Times New Roman" w:hAnsi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="00632FE5" w:rsidRPr="009F6C20">
        <w:rPr>
          <w:rFonts w:ascii="Times New Roman" w:hAnsi="Times New Roman"/>
          <w:b w:val="0"/>
          <w:sz w:val="28"/>
          <w:szCs w:val="28"/>
        </w:rPr>
        <w:t>бнародования</w:t>
      </w:r>
      <w:r>
        <w:rPr>
          <w:rFonts w:ascii="Times New Roman" w:hAnsi="Times New Roman"/>
          <w:b w:val="0"/>
          <w:sz w:val="28"/>
          <w:szCs w:val="28"/>
        </w:rPr>
        <w:t xml:space="preserve"> и подлежит размещению на официальном сайте администрации Гавриловского сельсовета Саракташского района Оренбургской области</w:t>
      </w:r>
      <w:r w:rsidR="00632FE5" w:rsidRPr="009F6C20">
        <w:rPr>
          <w:rFonts w:ascii="Times New Roman" w:hAnsi="Times New Roman"/>
          <w:b w:val="0"/>
          <w:sz w:val="28"/>
          <w:szCs w:val="28"/>
        </w:rPr>
        <w:t>.</w:t>
      </w:r>
      <w:r w:rsidR="00632FE5" w:rsidRPr="009F6C20">
        <w:rPr>
          <w:rFonts w:ascii="Times New Roman" w:hAnsi="Times New Roman"/>
          <w:b w:val="0"/>
          <w:sz w:val="28"/>
          <w:szCs w:val="28"/>
        </w:rPr>
        <w:br/>
      </w:r>
      <w:r w:rsidR="00D54AA8" w:rsidRPr="009F6C20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9F6C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9E23B2" w:rsidRPr="009F6C20">
        <w:rPr>
          <w:rFonts w:ascii="Times New Roman" w:hAnsi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9E23B2" w:rsidRDefault="009E23B2" w:rsidP="009E23B2">
      <w:pPr>
        <w:rPr>
          <w:rFonts w:ascii="Times New Roman" w:hAnsi="Times New Roman" w:cs="Times New Roman"/>
          <w:sz w:val="28"/>
          <w:szCs w:val="28"/>
        </w:rPr>
      </w:pPr>
    </w:p>
    <w:p w:rsidR="00D54AA8" w:rsidRDefault="00D54AA8" w:rsidP="009E23B2">
      <w:pPr>
        <w:rPr>
          <w:rFonts w:ascii="Times New Roman" w:hAnsi="Times New Roman" w:cs="Times New Roman"/>
          <w:sz w:val="28"/>
          <w:szCs w:val="28"/>
        </w:rPr>
      </w:pPr>
    </w:p>
    <w:p w:rsidR="00D54AA8" w:rsidRDefault="00D54AA8" w:rsidP="009E23B2">
      <w:pPr>
        <w:rPr>
          <w:rFonts w:ascii="Times New Roman" w:hAnsi="Times New Roman" w:cs="Times New Roman"/>
          <w:sz w:val="28"/>
          <w:szCs w:val="28"/>
        </w:rPr>
      </w:pPr>
    </w:p>
    <w:p w:rsidR="009E23B2" w:rsidRPr="00996B40" w:rsidRDefault="009E23B2" w:rsidP="009E23B2">
      <w:pPr>
        <w:rPr>
          <w:rFonts w:ascii="Times New Roman" w:hAnsi="Times New Roman" w:cs="Times New Roman"/>
          <w:sz w:val="28"/>
          <w:szCs w:val="28"/>
        </w:rPr>
      </w:pPr>
      <w:r w:rsidRPr="009E23B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996B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6B40" w:rsidRPr="00996B40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9E23B2" w:rsidRPr="00B92AB2" w:rsidRDefault="009E23B2" w:rsidP="009E23B2">
      <w:pPr>
        <w:rPr>
          <w:sz w:val="28"/>
          <w:szCs w:val="28"/>
        </w:rPr>
      </w:pPr>
    </w:p>
    <w:p w:rsidR="009E23B2" w:rsidRPr="00B92AB2" w:rsidRDefault="009E23B2" w:rsidP="009E23B2">
      <w:pPr>
        <w:rPr>
          <w:sz w:val="28"/>
          <w:szCs w:val="28"/>
        </w:rPr>
      </w:pPr>
    </w:p>
    <w:p w:rsidR="00002438" w:rsidRDefault="009E23B2" w:rsidP="00E4422B">
      <w:pPr>
        <w:pStyle w:val="a5"/>
        <w:rPr>
          <w:rFonts w:ascii="Times New Roman" w:hAnsi="Times New Roman"/>
        </w:rPr>
      </w:pPr>
      <w:r w:rsidRPr="00E4422B">
        <w:rPr>
          <w:rFonts w:ascii="Times New Roman" w:hAnsi="Times New Roman"/>
        </w:rPr>
        <w:t xml:space="preserve">Разослано:  </w:t>
      </w:r>
      <w:r w:rsidR="00D54AA8">
        <w:rPr>
          <w:rFonts w:ascii="Times New Roman" w:hAnsi="Times New Roman"/>
        </w:rPr>
        <w:t>администрации района, прокуратуре района, в дело</w:t>
      </w:r>
    </w:p>
    <w:p w:rsidR="00D54AA8" w:rsidRDefault="00D54AA8" w:rsidP="00E4422B">
      <w:pPr>
        <w:pStyle w:val="a5"/>
        <w:rPr>
          <w:rFonts w:ascii="Times New Roman" w:hAnsi="Times New Roman"/>
        </w:rPr>
      </w:pPr>
    </w:p>
    <w:p w:rsidR="00D54AA8" w:rsidRPr="000104FD" w:rsidRDefault="00D54AA8" w:rsidP="00D54AA8">
      <w:pPr>
        <w:pStyle w:val="a5"/>
        <w:jc w:val="right"/>
        <w:rPr>
          <w:rFonts w:ascii="Times New Roman" w:hAnsi="Times New Roman"/>
          <w:b/>
        </w:rPr>
      </w:pPr>
      <w:r w:rsidRPr="000104FD">
        <w:rPr>
          <w:rFonts w:ascii="Times New Roman" w:hAnsi="Times New Roman"/>
          <w:b/>
        </w:rPr>
        <w:lastRenderedPageBreak/>
        <w:t xml:space="preserve">Приложение к постановлению </w:t>
      </w:r>
    </w:p>
    <w:p w:rsidR="00D54AA8" w:rsidRPr="000104FD" w:rsidRDefault="00D54AA8" w:rsidP="00D54AA8">
      <w:pPr>
        <w:pStyle w:val="a5"/>
        <w:jc w:val="right"/>
        <w:rPr>
          <w:rFonts w:ascii="Times New Roman" w:hAnsi="Times New Roman"/>
          <w:b/>
        </w:rPr>
      </w:pPr>
      <w:r w:rsidRPr="000104FD">
        <w:rPr>
          <w:rFonts w:ascii="Times New Roman" w:hAnsi="Times New Roman"/>
          <w:b/>
        </w:rPr>
        <w:t xml:space="preserve">администрации </w:t>
      </w:r>
    </w:p>
    <w:p w:rsidR="00D54AA8" w:rsidRPr="000104FD" w:rsidRDefault="00D54AA8" w:rsidP="00D54AA8">
      <w:pPr>
        <w:pStyle w:val="a5"/>
        <w:jc w:val="right"/>
        <w:rPr>
          <w:rFonts w:ascii="Times New Roman" w:hAnsi="Times New Roman"/>
          <w:b/>
        </w:rPr>
      </w:pPr>
      <w:r w:rsidRPr="000104FD">
        <w:rPr>
          <w:rFonts w:ascii="Times New Roman" w:hAnsi="Times New Roman"/>
          <w:b/>
        </w:rPr>
        <w:t>Гавриловского сельсовета</w:t>
      </w:r>
    </w:p>
    <w:p w:rsidR="009F6C20" w:rsidRPr="000104FD" w:rsidRDefault="009F6C20" w:rsidP="00D54AA8">
      <w:pPr>
        <w:pStyle w:val="a5"/>
        <w:jc w:val="right"/>
        <w:rPr>
          <w:rFonts w:ascii="Times New Roman" w:hAnsi="Times New Roman"/>
          <w:b/>
        </w:rPr>
      </w:pPr>
      <w:r w:rsidRPr="000104FD">
        <w:rPr>
          <w:rFonts w:ascii="Times New Roman" w:hAnsi="Times New Roman"/>
          <w:b/>
        </w:rPr>
        <w:t>Саракташского района</w:t>
      </w:r>
    </w:p>
    <w:p w:rsidR="009F6C20" w:rsidRPr="000104FD" w:rsidRDefault="009F6C20" w:rsidP="00D54AA8">
      <w:pPr>
        <w:pStyle w:val="a5"/>
        <w:jc w:val="right"/>
        <w:rPr>
          <w:rFonts w:ascii="Times New Roman" w:hAnsi="Times New Roman"/>
          <w:b/>
        </w:rPr>
      </w:pPr>
      <w:r w:rsidRPr="000104FD">
        <w:rPr>
          <w:rFonts w:ascii="Times New Roman" w:hAnsi="Times New Roman"/>
          <w:b/>
        </w:rPr>
        <w:t>Оренбургской области</w:t>
      </w:r>
    </w:p>
    <w:p w:rsidR="00D54AA8" w:rsidRPr="000104FD" w:rsidRDefault="00D54AA8" w:rsidP="00D54AA8">
      <w:pPr>
        <w:pStyle w:val="a5"/>
        <w:jc w:val="right"/>
        <w:rPr>
          <w:rFonts w:ascii="Times New Roman" w:hAnsi="Times New Roman"/>
          <w:b/>
        </w:rPr>
      </w:pPr>
      <w:r w:rsidRPr="000104FD">
        <w:rPr>
          <w:rFonts w:ascii="Times New Roman" w:hAnsi="Times New Roman"/>
          <w:b/>
        </w:rPr>
        <w:t xml:space="preserve">от </w:t>
      </w:r>
      <w:r w:rsidR="009F6C20" w:rsidRPr="000104FD">
        <w:rPr>
          <w:rFonts w:ascii="Times New Roman" w:hAnsi="Times New Roman"/>
          <w:b/>
        </w:rPr>
        <w:t>14</w:t>
      </w:r>
      <w:r w:rsidRPr="000104FD">
        <w:rPr>
          <w:rFonts w:ascii="Times New Roman" w:hAnsi="Times New Roman"/>
          <w:b/>
        </w:rPr>
        <w:t>.01.202</w:t>
      </w:r>
      <w:r w:rsidR="009F6C20" w:rsidRPr="000104FD">
        <w:rPr>
          <w:rFonts w:ascii="Times New Roman" w:hAnsi="Times New Roman"/>
          <w:b/>
        </w:rPr>
        <w:t>1</w:t>
      </w:r>
      <w:r w:rsidRPr="000104FD">
        <w:rPr>
          <w:rFonts w:ascii="Times New Roman" w:hAnsi="Times New Roman"/>
          <w:b/>
        </w:rPr>
        <w:t xml:space="preserve"> № 1-п</w:t>
      </w:r>
    </w:p>
    <w:p w:rsidR="00D54AA8" w:rsidRPr="000104FD" w:rsidRDefault="00D54AA8" w:rsidP="00D54AA8">
      <w:pPr>
        <w:pStyle w:val="a5"/>
        <w:jc w:val="right"/>
        <w:rPr>
          <w:rFonts w:ascii="Times New Roman" w:hAnsi="Times New Roman"/>
        </w:rPr>
      </w:pPr>
    </w:p>
    <w:p w:rsidR="000104FD" w:rsidRPr="000104FD" w:rsidRDefault="000104FD" w:rsidP="0001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104FD" w:rsidRPr="000104FD" w:rsidRDefault="000104FD" w:rsidP="0001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04FD">
        <w:rPr>
          <w:rFonts w:ascii="Times New Roman" w:hAnsi="Times New Roman" w:cs="Times New Roman"/>
          <w:b/>
          <w:sz w:val="28"/>
          <w:szCs w:val="28"/>
        </w:rPr>
        <w:t>Комплексное развитие коммунальной инфраструктуры муниципального образования Гавриловский сельсовет Саракташского района Оренбургской области на 2021-20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0104F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010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4FD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0104FD" w:rsidRDefault="000104FD" w:rsidP="0001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FD" w:rsidRDefault="000104FD" w:rsidP="00830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2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0325" w:rsidRPr="00830325" w:rsidRDefault="00830325" w:rsidP="00830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4FD" w:rsidRDefault="000104FD" w:rsidP="000104FD">
      <w:pPr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0104FD">
        <w:rPr>
          <w:rFonts w:ascii="Times New Roman" w:hAnsi="Times New Roman" w:cs="Times New Roman"/>
          <w:sz w:val="28"/>
          <w:szCs w:val="28"/>
        </w:rPr>
        <w:t xml:space="preserve"> программа «Комплексное развитие коммунальной инфраструктуры муниципального образования Гавриловский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104F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104FD">
        <w:rPr>
          <w:rFonts w:ascii="Times New Roman" w:hAnsi="Times New Roman" w:cs="Times New Roman"/>
          <w:sz w:val="28"/>
          <w:szCs w:val="28"/>
        </w:rPr>
        <w:t xml:space="preserve"> годы»  включает в себя основные мероприятия по реализации Генерального плана МО Гавриловский сельсовет Саракташского района Оренбургской области, которые направлены на строительство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FD">
        <w:rPr>
          <w:rFonts w:ascii="Times New Roman" w:hAnsi="Times New Roman" w:cs="Times New Roman"/>
          <w:sz w:val="28"/>
          <w:szCs w:val="28"/>
        </w:rPr>
        <w:t>и модернизацию существующей системы коммунальной инфраструктуры в целях нового строительства и развития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FD" w:rsidRPr="0073173F" w:rsidRDefault="000104FD" w:rsidP="0073173F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 xml:space="preserve">Программа  разработана </w:t>
      </w:r>
      <w:r w:rsidR="0073173F" w:rsidRPr="0073173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 xml:space="preserve"> -Град</w:t>
      </w:r>
      <w:r w:rsidR="0073173F" w:rsidRPr="0073173F">
        <w:rPr>
          <w:rFonts w:ascii="Times New Roman" w:hAnsi="Times New Roman" w:cs="Times New Roman"/>
          <w:sz w:val="28"/>
          <w:szCs w:val="28"/>
        </w:rPr>
        <w:t>о</w:t>
      </w:r>
      <w:r w:rsidRPr="0073173F">
        <w:rPr>
          <w:rFonts w:ascii="Times New Roman" w:hAnsi="Times New Roman" w:cs="Times New Roman"/>
          <w:sz w:val="28"/>
          <w:szCs w:val="28"/>
        </w:rPr>
        <w:t>строительный кодекс Российской Федерации;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водоотведении»;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-Федеральный закон от 27.07.2010 № 190-ФЗ «О теплоснабжении»;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-Федеральный закон от 24.06.1998 № 89-ФЗ «Об отходах производства и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тарифов организаций коммунального комплекса»;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-Федеральный закон от 23.11.2009 № 261-ФЗ «Об энергосбережении и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повышении энергетической эффективности и о внесении изменений в отдельные</w:t>
      </w:r>
      <w:r w:rsidR="0073173F">
        <w:rPr>
          <w:rFonts w:ascii="Times New Roman" w:hAnsi="Times New Roman" w:cs="Times New Roman"/>
          <w:sz w:val="28"/>
          <w:szCs w:val="28"/>
        </w:rPr>
        <w:t xml:space="preserve"> </w:t>
      </w:r>
      <w:r w:rsidRPr="0073173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14.06.2013 №502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«Об утверждении требований к программам комплексного развития систем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коммунальной инфраструктуры поселений, городских округов»;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-Приказ Госстроя от 01.10.2013 № 359/1 С «Об утверждении методических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рекомендаций по разработке программ комплексного развития систем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коммунальной инфраструктуры поселений, городских округов»;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мониторинга разработки и утверждения программ комплексного развития систем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коммунальной инфраструктуры поселений, городских округов»;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10.10.2007 № 99 «Об утверждении Методических рекомендаций по разработке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инвестиционных программ организаций коммунального комплекса»;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lastRenderedPageBreak/>
        <w:t>10.10.2007 года № 100 «Об утверждении Методических рекомендаций по</w:t>
      </w:r>
    </w:p>
    <w:p w:rsidR="000104FD" w:rsidRPr="0073173F" w:rsidRDefault="000104FD" w:rsidP="000104FD">
      <w:pPr>
        <w:widowControl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подготовке технических заданий по разработке инвестиционных программ</w:t>
      </w:r>
    </w:p>
    <w:p w:rsidR="0073173F" w:rsidRDefault="000104FD" w:rsidP="0001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3173F">
        <w:rPr>
          <w:rFonts w:ascii="Times New Roman" w:hAnsi="Times New Roman" w:cs="Times New Roman"/>
          <w:sz w:val="28"/>
          <w:szCs w:val="28"/>
        </w:rPr>
        <w:t>организаций коммунального комплекса».</w:t>
      </w:r>
    </w:p>
    <w:p w:rsidR="000104FD" w:rsidRPr="000104FD" w:rsidRDefault="000104FD" w:rsidP="000104FD">
      <w:pPr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Гавриловский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Гавриловский сельсовет, бюджетными учреждениями, а также  подрядными организациями, привлекаемыми  администрацией муниципального образования Гавриловский  сельсовет в соответствии с существующим законодательством.</w:t>
      </w:r>
    </w:p>
    <w:p w:rsidR="000104FD" w:rsidRPr="000104FD" w:rsidRDefault="000104FD" w:rsidP="000104FD">
      <w:pPr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>Данная Программа ориентирована на устойчивое развитие муниципального образования Гавриловский сельсовет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0104FD" w:rsidRPr="000104FD" w:rsidRDefault="000104FD" w:rsidP="000104FD">
      <w:pPr>
        <w:jc w:val="both"/>
        <w:rPr>
          <w:rFonts w:ascii="Times New Roman" w:hAnsi="Times New Roman" w:cs="Times New Roman"/>
          <w:sz w:val="28"/>
          <w:szCs w:val="28"/>
        </w:rPr>
      </w:pPr>
      <w:r w:rsidRPr="000104FD">
        <w:rPr>
          <w:rFonts w:ascii="Times New Roman" w:hAnsi="Times New Roman" w:cs="Times New Roman"/>
          <w:sz w:val="28"/>
          <w:szCs w:val="28"/>
        </w:rPr>
        <w:t>Данная Программа служит основанием для разработки инвестиционных программ организаций коммунального комплекса.</w:t>
      </w:r>
    </w:p>
    <w:p w:rsidR="000104FD" w:rsidRDefault="000104FD" w:rsidP="0001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FD" w:rsidRDefault="000104FD" w:rsidP="001C7124">
      <w:pPr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4F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73173F" w:rsidRPr="000104FD" w:rsidRDefault="0073173F" w:rsidP="0073173F">
      <w:pPr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23"/>
        <w:gridCol w:w="6356"/>
      </w:tblGrid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коммунальной инфраструктуры муниципального образования Гавриловский сельсовет  Саракташского района Оренбургской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0104F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-Градостроительный кодекс Российской Федерации;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 131-ФЗ «Об общих принципах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организации местного самоуправления в Российской Федерации»;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07.12.2011 № 416-ФЗ «О водоснабжении и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водоотведении»;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27.07.2010 № 190-ФЗ «О теплоснабжении»;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24.06.1998 № 89-ФЗ «Об отходах производства и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потребления»;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30.12.2004 № 210-ФЗ «Об основах регулирования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тарифов организаций коммунального комплекса»;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от 23.11.2009 № 261-ФЗ «Об </w:t>
            </w:r>
            <w:r w:rsidRPr="0073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энергосбережении и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повышении энергетической эффективности и о внесении изменений в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14.06.2013 №502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программам комплексного развития систем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поселений, городских округов»;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-Приказ Госстроя от 01.10.2013 № 359/1 С «Об утверждении методических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рекомендаций по разработке программ комплексного развития систем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поселений, городских округов»;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-Приказ Госстроя от 28.10.2013 № 397/ГС «О порядке осуществления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мониторинга разработки и утверждения программ комплексного развития систем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поселений, городских округов»;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регионального развития Российской Федерации от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10.10.2007 № 99 «Об утверждении Методических рекомендаций по разработке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инвестиционных программ организаций коммунального комплекса»;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регионального развития Российской Федерации от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10.10.2007 года № 100 «Об утверждении Методических рекомендаций по</w:t>
            </w:r>
          </w:p>
          <w:p w:rsidR="0073173F" w:rsidRPr="0073173F" w:rsidRDefault="0073173F" w:rsidP="007317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подготовке технических заданий по разработке инвестиционных программ</w:t>
            </w:r>
          </w:p>
          <w:p w:rsidR="000104FD" w:rsidRPr="000104FD" w:rsidRDefault="0073173F" w:rsidP="0073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F">
              <w:rPr>
                <w:rFonts w:ascii="Times New Roman" w:hAnsi="Times New Roman" w:cs="Times New Roman"/>
                <w:sz w:val="28"/>
                <w:szCs w:val="28"/>
              </w:rPr>
              <w:t>организаций коммунального комплекса».</w:t>
            </w:r>
          </w:p>
        </w:tc>
      </w:tr>
      <w:tr w:rsidR="000104FD" w:rsidTr="000104FD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Гавриловский сельсовет</w:t>
            </w:r>
            <w:r w:rsidR="0073173F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  <w:tr w:rsidR="000104FD" w:rsidTr="000104FD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Гавриловский сельсовет</w:t>
            </w:r>
            <w:r w:rsidR="0073173F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Гавриловский сельсовет Саракташского района</w:t>
            </w:r>
            <w:r w:rsidR="0073173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pStyle w:val="a9"/>
              <w:jc w:val="both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 xml:space="preserve">ООО «Водоканал», ООО «Комунсервис», ООО «Теплосеть», ООО «Жилдорсервис», ОАО </w:t>
            </w:r>
            <w:r w:rsidRPr="000104FD">
              <w:rPr>
                <w:sz w:val="28"/>
                <w:szCs w:val="28"/>
              </w:rPr>
              <w:lastRenderedPageBreak/>
              <w:t>"Оренбургоблгаз"      Саракташская комплексно-эксплуатационная служба треста "Медногорскмежрайгаз", Саракташский районный участок электрических сетей ГУП "Оренбургкоммунэлектросеть"</w:t>
            </w:r>
          </w:p>
        </w:tc>
      </w:tr>
      <w:tr w:rsidR="000104FD" w:rsidTr="000104FD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1.Строительство и модернизация системы коммунальной инфраструктуры в муниципальном образовании Гавриловский сельсовет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2. Повышение качества предоставляемых  коммунальных услуг потребителям.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4. Улучшение состояния окружающей среды,</w:t>
            </w:r>
            <w:r w:rsidRPr="000104FD">
              <w:rPr>
                <w:sz w:val="28"/>
                <w:szCs w:val="28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1. Жилищное строительство: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 xml:space="preserve">- расчетная численность населения –  </w:t>
            </w:r>
            <w:r w:rsidR="0073173F">
              <w:rPr>
                <w:sz w:val="28"/>
                <w:szCs w:val="28"/>
              </w:rPr>
              <w:t>76</w:t>
            </w:r>
            <w:r w:rsidR="007F349D" w:rsidRPr="007F349D">
              <w:rPr>
                <w:sz w:val="28"/>
                <w:szCs w:val="28"/>
              </w:rPr>
              <w:t>6</w:t>
            </w:r>
            <w:r w:rsidR="0073173F">
              <w:rPr>
                <w:sz w:val="28"/>
                <w:szCs w:val="28"/>
              </w:rPr>
              <w:t xml:space="preserve"> чел., в т.ч. 2033</w:t>
            </w:r>
            <w:r w:rsidRPr="000104FD">
              <w:rPr>
                <w:sz w:val="28"/>
                <w:szCs w:val="28"/>
              </w:rPr>
              <w:t xml:space="preserve"> г.- </w:t>
            </w:r>
            <w:r w:rsidR="007F349D" w:rsidRPr="007F349D">
              <w:rPr>
                <w:sz w:val="28"/>
                <w:szCs w:val="28"/>
              </w:rPr>
              <w:t>65</w:t>
            </w:r>
            <w:r w:rsidR="0073173F">
              <w:rPr>
                <w:sz w:val="28"/>
                <w:szCs w:val="28"/>
              </w:rPr>
              <w:t>0</w:t>
            </w:r>
            <w:r w:rsidRPr="000104FD">
              <w:rPr>
                <w:sz w:val="28"/>
                <w:szCs w:val="28"/>
              </w:rPr>
              <w:t xml:space="preserve"> чел;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общий объем жилищного строительства – 0,5 тыс.кв.м, в т.ч. 20</w:t>
            </w:r>
            <w:r w:rsidR="0073173F">
              <w:rPr>
                <w:sz w:val="28"/>
                <w:szCs w:val="28"/>
              </w:rPr>
              <w:t>33</w:t>
            </w:r>
            <w:r w:rsidRPr="000104FD">
              <w:rPr>
                <w:sz w:val="28"/>
                <w:szCs w:val="28"/>
              </w:rPr>
              <w:t xml:space="preserve"> г. –  0,7 тыс. кв. м;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рост жилищной обеспеченности с 21.9 кв.м/чел. (20</w:t>
            </w:r>
            <w:r w:rsidR="0073173F">
              <w:rPr>
                <w:sz w:val="28"/>
                <w:szCs w:val="28"/>
              </w:rPr>
              <w:t>21</w:t>
            </w:r>
            <w:r w:rsidRPr="000104FD">
              <w:rPr>
                <w:sz w:val="28"/>
                <w:szCs w:val="28"/>
              </w:rPr>
              <w:t xml:space="preserve"> г.) до 23.4 кв. м/чел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2.Производственные мощности (текущее состояние и прогноз):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 xml:space="preserve">- водоснабжение  – 75,7 </w:t>
            </w:r>
            <w:r w:rsidR="0073173F">
              <w:rPr>
                <w:sz w:val="28"/>
                <w:szCs w:val="28"/>
              </w:rPr>
              <w:t>тыс. куб. м/год., прогноз на 2033</w:t>
            </w:r>
            <w:r w:rsidRPr="000104FD">
              <w:rPr>
                <w:sz w:val="28"/>
                <w:szCs w:val="28"/>
              </w:rPr>
              <w:t xml:space="preserve"> г. – 89 тыс. куб. м/год., 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энергоснабжение  – 2,7 млн. кВтч в год, прогноз на 20</w:t>
            </w:r>
            <w:r w:rsidR="0073173F">
              <w:rPr>
                <w:sz w:val="28"/>
                <w:szCs w:val="28"/>
              </w:rPr>
              <w:t>33</w:t>
            </w:r>
            <w:r w:rsidRPr="000104FD">
              <w:rPr>
                <w:sz w:val="28"/>
                <w:szCs w:val="28"/>
              </w:rPr>
              <w:t xml:space="preserve"> г. – 3,0  млн. кВтч в год.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газоснабжение  – 0,5 млн. куб.м в год, прогноз на 20</w:t>
            </w:r>
            <w:r w:rsidR="0073173F">
              <w:rPr>
                <w:sz w:val="28"/>
                <w:szCs w:val="28"/>
              </w:rPr>
              <w:t>33</w:t>
            </w:r>
            <w:r w:rsidRPr="000104FD">
              <w:rPr>
                <w:sz w:val="28"/>
                <w:szCs w:val="28"/>
              </w:rPr>
              <w:t xml:space="preserve"> г. – 0,7 млн. куб.м в год.</w:t>
            </w:r>
          </w:p>
          <w:p w:rsidR="000104FD" w:rsidRPr="000104FD" w:rsidRDefault="000104FD" w:rsidP="0073173F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утилизация ТБО -0,8 тыс.м3 в год, прогноз на 20</w:t>
            </w:r>
            <w:r w:rsidR="0073173F">
              <w:rPr>
                <w:sz w:val="28"/>
                <w:szCs w:val="28"/>
              </w:rPr>
              <w:t>33</w:t>
            </w:r>
            <w:r w:rsidRPr="000104FD">
              <w:rPr>
                <w:sz w:val="28"/>
                <w:szCs w:val="28"/>
              </w:rPr>
              <w:t xml:space="preserve"> г. – 1,7 тыс.м3 в год</w:t>
            </w:r>
          </w:p>
        </w:tc>
      </w:tr>
      <w:tr w:rsidR="000104FD" w:rsidTr="000104FD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73173F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20</w:t>
            </w:r>
            <w:r w:rsidR="0073173F">
              <w:rPr>
                <w:sz w:val="28"/>
                <w:szCs w:val="28"/>
              </w:rPr>
              <w:t>21</w:t>
            </w:r>
            <w:r w:rsidRPr="000104FD">
              <w:rPr>
                <w:sz w:val="28"/>
                <w:szCs w:val="28"/>
              </w:rPr>
              <w:t>-20</w:t>
            </w:r>
            <w:r w:rsidR="0073173F">
              <w:rPr>
                <w:sz w:val="28"/>
                <w:szCs w:val="28"/>
              </w:rPr>
              <w:t>33</w:t>
            </w:r>
            <w:r w:rsidRPr="000104FD">
              <w:rPr>
                <w:sz w:val="28"/>
                <w:szCs w:val="28"/>
              </w:rPr>
              <w:t xml:space="preserve"> гг.</w:t>
            </w:r>
          </w:p>
        </w:tc>
      </w:tr>
      <w:tr w:rsidR="000104FD" w:rsidTr="000104FD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73173F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</w:tc>
      </w:tr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и показатели </w:t>
            </w:r>
            <w:r w:rsidRPr="0001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lastRenderedPageBreak/>
              <w:t xml:space="preserve">Модернизация и обновление коммунальной инфраструктуры муниципального образования Гавриловский сельсовет, снижение  </w:t>
            </w:r>
            <w:r w:rsidRPr="000104FD">
              <w:rPr>
                <w:sz w:val="28"/>
                <w:szCs w:val="28"/>
              </w:rPr>
              <w:lastRenderedPageBreak/>
              <w:t>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Развитие электроснабжения: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обеспечение бесперебойного снабжения электрической энергией сельской инфраструктуры;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обеспечение электрической энергией объектов нового строительства.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Развитие газоснабжения: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газификация строительных площадок под новое индивидуальное жилищное строительство.</w:t>
            </w:r>
            <w:r w:rsidRPr="000104FD">
              <w:rPr>
                <w:sz w:val="28"/>
                <w:szCs w:val="28"/>
              </w:rPr>
              <w:br/>
              <w:t xml:space="preserve">Развитие водоснабжения 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повышение надежности водоснабжения;</w:t>
            </w:r>
            <w:r w:rsidRPr="000104FD">
              <w:rPr>
                <w:sz w:val="28"/>
                <w:szCs w:val="28"/>
              </w:rPr>
              <w:br/>
              <w:t>- повышение экологической безопасности в сельсовете;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снижение уровня потерь воды;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сокращение эксплуатационных расходов на единицу продукции.</w:t>
            </w:r>
            <w:r w:rsidRPr="000104FD">
              <w:rPr>
                <w:sz w:val="28"/>
                <w:szCs w:val="28"/>
              </w:rPr>
              <w:br/>
              <w:t>Утилизация твердых бытовых отходов: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 xml:space="preserve">- улучшение санитарного состояния территории сельсовета; 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улучшение экологического состояния муниципального образования Гавриловский сельсовет Саракташского района Оренбургской области;</w:t>
            </w:r>
          </w:p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>- обеспечение надлежащего сбора и утилизации твердых бытовых отходов.</w:t>
            </w:r>
          </w:p>
        </w:tc>
      </w:tr>
      <w:tr w:rsidR="000104FD" w:rsidTr="000104F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1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0104FD" w:rsidRDefault="000104FD" w:rsidP="000104FD">
            <w:pPr>
              <w:pStyle w:val="a9"/>
              <w:rPr>
                <w:sz w:val="28"/>
                <w:szCs w:val="28"/>
              </w:rPr>
            </w:pPr>
            <w:r w:rsidRPr="000104FD">
              <w:rPr>
                <w:sz w:val="28"/>
                <w:szCs w:val="28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0104FD" w:rsidRDefault="000104FD" w:rsidP="000104FD">
      <w:pPr>
        <w:ind w:firstLine="709"/>
        <w:jc w:val="both"/>
        <w:rPr>
          <w:sz w:val="27"/>
          <w:szCs w:val="27"/>
        </w:rPr>
      </w:pPr>
    </w:p>
    <w:p w:rsidR="000104FD" w:rsidRPr="007F349D" w:rsidRDefault="000104FD" w:rsidP="001C7124">
      <w:pPr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9D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</w:p>
    <w:p w:rsidR="000104FD" w:rsidRDefault="000104FD" w:rsidP="000104FD">
      <w:pPr>
        <w:ind w:firstLine="709"/>
        <w:jc w:val="center"/>
        <w:rPr>
          <w:sz w:val="27"/>
          <w:szCs w:val="27"/>
        </w:rPr>
      </w:pPr>
    </w:p>
    <w:p w:rsidR="000104FD" w:rsidRPr="00EA6118" w:rsidRDefault="000104FD" w:rsidP="00EA6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</w:t>
      </w:r>
      <w:r w:rsidRPr="00EA6118">
        <w:rPr>
          <w:rFonts w:ascii="Times New Roman" w:hAnsi="Times New Roman" w:cs="Times New Roman"/>
          <w:sz w:val="28"/>
          <w:szCs w:val="28"/>
        </w:rPr>
        <w:lastRenderedPageBreak/>
        <w:t>коммунальных услуг.</w:t>
      </w:r>
    </w:p>
    <w:p w:rsidR="000104FD" w:rsidRPr="00EA6118" w:rsidRDefault="000104FD" w:rsidP="00EA6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Программа в перспективе направлена на решение следующих основных задач:</w:t>
      </w:r>
    </w:p>
    <w:p w:rsidR="000104FD" w:rsidRPr="00EA6118" w:rsidRDefault="00EA6118" w:rsidP="00EA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4FD" w:rsidRPr="00EA611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жилищного и промышленного строительства в </w:t>
      </w:r>
      <w:r>
        <w:rPr>
          <w:rFonts w:ascii="Times New Roman" w:hAnsi="Times New Roman" w:cs="Times New Roman"/>
          <w:sz w:val="28"/>
          <w:szCs w:val="28"/>
        </w:rPr>
        <w:t xml:space="preserve">муницапальном образовании </w:t>
      </w:r>
      <w:r w:rsidR="000104FD" w:rsidRPr="00EA6118">
        <w:rPr>
          <w:rFonts w:ascii="Times New Roman" w:hAnsi="Times New Roman" w:cs="Times New Roman"/>
          <w:sz w:val="28"/>
          <w:szCs w:val="28"/>
        </w:rPr>
        <w:t>Гавриловский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(далее Гавриловский сельсовет)</w:t>
      </w:r>
      <w:r w:rsidR="000104FD" w:rsidRPr="00EA6118">
        <w:rPr>
          <w:rFonts w:ascii="Times New Roman" w:hAnsi="Times New Roman" w:cs="Times New Roman"/>
          <w:sz w:val="28"/>
          <w:szCs w:val="28"/>
        </w:rPr>
        <w:t>, осуществления комплексного освоения земельных участков;</w:t>
      </w:r>
    </w:p>
    <w:p w:rsidR="000104FD" w:rsidRPr="00EA6118" w:rsidRDefault="00EA6118" w:rsidP="00EA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4FD" w:rsidRPr="00EA6118">
        <w:rPr>
          <w:rFonts w:ascii="Times New Roman" w:hAnsi="Times New Roman" w:cs="Times New Roman"/>
          <w:sz w:val="28"/>
          <w:szCs w:val="28"/>
        </w:rPr>
        <w:t>строительство и модернизация системы коммунальной инфраструктуры;</w:t>
      </w:r>
    </w:p>
    <w:p w:rsidR="000104FD" w:rsidRPr="00EA6118" w:rsidRDefault="00EA6118" w:rsidP="00EA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4FD" w:rsidRPr="00EA6118">
        <w:rPr>
          <w:rFonts w:ascii="Times New Roman" w:hAnsi="Times New Roman" w:cs="Times New Roman"/>
          <w:sz w:val="28"/>
          <w:szCs w:val="28"/>
        </w:rPr>
        <w:t>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0104FD" w:rsidRPr="00EA6118" w:rsidRDefault="00EA6118" w:rsidP="00EA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4FD" w:rsidRPr="00EA6118">
        <w:rPr>
          <w:rFonts w:ascii="Times New Roman" w:hAnsi="Times New Roman" w:cs="Times New Roman"/>
          <w:sz w:val="28"/>
          <w:szCs w:val="28"/>
        </w:rPr>
        <w:t>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0104FD" w:rsidRPr="00EA6118" w:rsidRDefault="00EA6118" w:rsidP="00EA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4FD" w:rsidRPr="00EA6118">
        <w:rPr>
          <w:rFonts w:ascii="Times New Roman" w:hAnsi="Times New Roman" w:cs="Times New Roman"/>
          <w:sz w:val="28"/>
          <w:szCs w:val="28"/>
        </w:rPr>
        <w:t>энергосбережение и создание эффективной системы тарифного регулирования в сфере жилищно-коммунального хозяйства.</w:t>
      </w:r>
    </w:p>
    <w:p w:rsidR="000104FD" w:rsidRDefault="000104FD" w:rsidP="000104FD">
      <w:pPr>
        <w:pStyle w:val="a9"/>
        <w:jc w:val="both"/>
        <w:rPr>
          <w:sz w:val="27"/>
          <w:szCs w:val="27"/>
        </w:rPr>
      </w:pPr>
    </w:p>
    <w:p w:rsidR="000104FD" w:rsidRPr="00EA6118" w:rsidRDefault="000104FD" w:rsidP="001C7124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8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коммунальной инфраструктуры муниципального образования Гавриловский сельсовет и основные направления модернизации и развития объектов коммунальной инфраструктуры.</w:t>
      </w:r>
    </w:p>
    <w:p w:rsidR="000104FD" w:rsidRDefault="000104FD" w:rsidP="000104FD">
      <w:pPr>
        <w:ind w:left="360"/>
        <w:rPr>
          <w:b/>
          <w:sz w:val="28"/>
          <w:szCs w:val="28"/>
        </w:rPr>
      </w:pPr>
    </w:p>
    <w:p w:rsidR="000104FD" w:rsidRDefault="000104FD" w:rsidP="001C7124">
      <w:pPr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8">
        <w:rPr>
          <w:rFonts w:ascii="Times New Roman" w:hAnsi="Times New Roman" w:cs="Times New Roman"/>
          <w:b/>
          <w:sz w:val="28"/>
          <w:szCs w:val="28"/>
        </w:rPr>
        <w:t>Существующая система водоснаб</w:t>
      </w:r>
      <w:r w:rsidR="00EA6118">
        <w:rPr>
          <w:rFonts w:ascii="Times New Roman" w:hAnsi="Times New Roman" w:cs="Times New Roman"/>
          <w:b/>
          <w:sz w:val="28"/>
          <w:szCs w:val="28"/>
        </w:rPr>
        <w:t>жения и перспектива ее развития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Водоснабжение Гавриловского сельсовета, а также сельскохозяйственного производства, животноводства и промышленности осуществляется за счет подземных вод, посредством 1 скважин</w:t>
      </w:r>
      <w:r w:rsidR="007F349D">
        <w:rPr>
          <w:rFonts w:ascii="Times New Roman" w:hAnsi="Times New Roman" w:cs="Times New Roman"/>
          <w:sz w:val="28"/>
          <w:szCs w:val="28"/>
        </w:rPr>
        <w:t>ы</w:t>
      </w:r>
      <w:r w:rsidRPr="00EA6118">
        <w:rPr>
          <w:rFonts w:ascii="Times New Roman" w:hAnsi="Times New Roman" w:cs="Times New Roman"/>
          <w:sz w:val="28"/>
          <w:szCs w:val="28"/>
        </w:rPr>
        <w:t>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Основным поставщиком водоснабжения для потребителей МО Гавриловский сельсовет является ООО «Водоканал». Централизованная система водоснабжения имеется в 1 населенном пункте,</w:t>
      </w:r>
      <w:r w:rsidR="007F349D">
        <w:rPr>
          <w:rFonts w:ascii="Times New Roman" w:hAnsi="Times New Roman" w:cs="Times New Roman"/>
          <w:sz w:val="28"/>
          <w:szCs w:val="28"/>
        </w:rPr>
        <w:t xml:space="preserve"> с.Гавриловка</w:t>
      </w:r>
      <w:r w:rsidRPr="00EA6118">
        <w:rPr>
          <w:rFonts w:ascii="Times New Roman" w:hAnsi="Times New Roman" w:cs="Times New Roman"/>
          <w:sz w:val="28"/>
          <w:szCs w:val="28"/>
        </w:rPr>
        <w:t xml:space="preserve"> </w:t>
      </w:r>
      <w:r w:rsidR="007F349D">
        <w:rPr>
          <w:rFonts w:ascii="Times New Roman" w:hAnsi="Times New Roman" w:cs="Times New Roman"/>
          <w:sz w:val="28"/>
          <w:szCs w:val="28"/>
        </w:rPr>
        <w:t>(</w:t>
      </w:r>
      <w:r w:rsidRPr="00EA6118">
        <w:rPr>
          <w:rFonts w:ascii="Times New Roman" w:hAnsi="Times New Roman" w:cs="Times New Roman"/>
          <w:sz w:val="28"/>
          <w:szCs w:val="28"/>
        </w:rPr>
        <w:t>см. таблицу «Сведения о наличии скважин и водопроводных сетей»</w:t>
      </w:r>
      <w:r w:rsidR="007F349D">
        <w:rPr>
          <w:rFonts w:ascii="Times New Roman" w:hAnsi="Times New Roman" w:cs="Times New Roman"/>
          <w:sz w:val="28"/>
          <w:szCs w:val="28"/>
        </w:rPr>
        <w:t>)</w:t>
      </w:r>
      <w:r w:rsidRPr="00EA6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Все эксплуатируемые источники имеют </w:t>
      </w:r>
      <w:r w:rsidRPr="00EA61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118">
        <w:rPr>
          <w:rFonts w:ascii="Times New Roman" w:hAnsi="Times New Roman" w:cs="Times New Roman"/>
          <w:sz w:val="28"/>
          <w:szCs w:val="28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0104FD" w:rsidRPr="00EA6118" w:rsidRDefault="000104FD" w:rsidP="007F349D">
      <w:pPr>
        <w:pStyle w:val="a"/>
        <w:keepNext/>
        <w:numPr>
          <w:ilvl w:val="0"/>
          <w:numId w:val="0"/>
        </w:numPr>
        <w:ind w:left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Таблица 1</w:t>
      </w:r>
      <w:r w:rsidR="007F349D">
        <w:rPr>
          <w:sz w:val="28"/>
          <w:szCs w:val="28"/>
        </w:rPr>
        <w:t>.</w:t>
      </w:r>
      <w:r w:rsidRPr="00EA6118">
        <w:rPr>
          <w:sz w:val="28"/>
          <w:szCs w:val="28"/>
        </w:rPr>
        <w:t xml:space="preserve"> Сведения о наличии скважин и водопроводных сетей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0104FD" w:rsidRPr="00EA6118" w:rsidTr="000104FD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скважины, шт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ind w:right="-104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Глубина скваж.,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Дебет скваж.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водопроводной сети в поселке, км</w:t>
            </w:r>
          </w:p>
        </w:tc>
      </w:tr>
      <w:tr w:rsidR="000104FD" w:rsidRPr="00EA6118" w:rsidTr="000104FD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FD" w:rsidRPr="00EA6118" w:rsidTr="000104F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04FD" w:rsidRPr="00EA6118" w:rsidTr="000104F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7F349D" w:rsidRDefault="007F349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Производительность водозаборов составляет от 10 до 25 м куб./час. 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Все водозаборы в основном расположены в черте населенного пункта.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 составляет </w:t>
      </w:r>
      <w:smartTag w:uri="urn:schemas-microsoft-com:office:smarttags" w:element="metricconverter">
        <w:smartTagPr>
          <w:attr w:name="ProductID" w:val="7,0 км"/>
        </w:smartTagPr>
        <w:r w:rsidRPr="00EA6118">
          <w:rPr>
            <w:rFonts w:ascii="Times New Roman" w:hAnsi="Times New Roman" w:cs="Times New Roman"/>
            <w:sz w:val="28"/>
            <w:szCs w:val="28"/>
          </w:rPr>
          <w:t>7,0 км</w:t>
        </w:r>
      </w:smartTag>
      <w:r w:rsidRPr="00EA6118">
        <w:rPr>
          <w:rFonts w:ascii="Times New Roman" w:hAnsi="Times New Roman" w:cs="Times New Roman"/>
          <w:sz w:val="28"/>
          <w:szCs w:val="28"/>
        </w:rPr>
        <w:t>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Общее количество потребителей по услуге водоснабжения составляет </w:t>
      </w:r>
      <w:r w:rsidR="007F349D">
        <w:rPr>
          <w:rFonts w:ascii="Times New Roman" w:hAnsi="Times New Roman" w:cs="Times New Roman"/>
          <w:sz w:val="28"/>
          <w:szCs w:val="28"/>
        </w:rPr>
        <w:t>48</w:t>
      </w:r>
      <w:r w:rsidRPr="00EA6118">
        <w:rPr>
          <w:rFonts w:ascii="Times New Roman" w:hAnsi="Times New Roman" w:cs="Times New Roman"/>
          <w:sz w:val="28"/>
          <w:szCs w:val="28"/>
        </w:rPr>
        <w:t xml:space="preserve">0 человек, 3 бюджетных организаций и 6 прочих потребителей. </w:t>
      </w:r>
    </w:p>
    <w:p w:rsidR="000104FD" w:rsidRPr="00EA6118" w:rsidRDefault="000104FD" w:rsidP="0083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Расход воды в 20</w:t>
      </w:r>
      <w:r w:rsidR="007F349D">
        <w:rPr>
          <w:rFonts w:ascii="Times New Roman" w:hAnsi="Times New Roman" w:cs="Times New Roman"/>
          <w:sz w:val="28"/>
          <w:szCs w:val="28"/>
        </w:rPr>
        <w:t>21</w:t>
      </w:r>
      <w:r w:rsidRPr="00EA6118">
        <w:rPr>
          <w:rFonts w:ascii="Times New Roman" w:hAnsi="Times New Roman" w:cs="Times New Roman"/>
          <w:sz w:val="28"/>
          <w:szCs w:val="28"/>
        </w:rPr>
        <w:t xml:space="preserve"> г. составил  6 415 м куб./год, в том числе:</w:t>
      </w:r>
    </w:p>
    <w:p w:rsidR="000104FD" w:rsidRPr="00EA6118" w:rsidRDefault="000104FD" w:rsidP="00830325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 для нужд населения –5 877 м куб.;</w:t>
      </w:r>
    </w:p>
    <w:p w:rsidR="000104FD" w:rsidRPr="00EA6118" w:rsidRDefault="000104FD" w:rsidP="00830325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бюджетофинансируемым организациям – 266  м куб.;</w:t>
      </w:r>
    </w:p>
    <w:p w:rsidR="000104FD" w:rsidRPr="00EA6118" w:rsidRDefault="000104FD" w:rsidP="00830325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прочим потребителям –272 м куб.;</w:t>
      </w:r>
    </w:p>
    <w:p w:rsidR="000104FD" w:rsidRPr="00EA6118" w:rsidRDefault="000104FD" w:rsidP="0083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Распределение хозяйственно-питьевого баланса в процентах выглядит следующим образом:</w:t>
      </w:r>
    </w:p>
    <w:p w:rsidR="000104FD" w:rsidRPr="00EA6118" w:rsidRDefault="000104FD" w:rsidP="0083032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для нужд населения –85,7%</w:t>
      </w:r>
    </w:p>
    <w:p w:rsidR="000104FD" w:rsidRPr="00EA6118" w:rsidRDefault="000104FD" w:rsidP="0083032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бюджетофинансируемым организациям –5,3%</w:t>
      </w:r>
    </w:p>
    <w:p w:rsidR="000104FD" w:rsidRPr="00EA6118" w:rsidRDefault="000104FD" w:rsidP="0083032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прочим потребителям -9,0%</w:t>
      </w:r>
    </w:p>
    <w:p w:rsidR="000104FD" w:rsidRPr="00EA6118" w:rsidRDefault="000104FD" w:rsidP="0083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процент износа водопроводных сетей  </w:t>
      </w:r>
      <w:r w:rsidR="007F349D">
        <w:rPr>
          <w:rFonts w:ascii="Times New Roman" w:hAnsi="Times New Roman" w:cs="Times New Roman"/>
          <w:sz w:val="28"/>
          <w:szCs w:val="28"/>
        </w:rPr>
        <w:t>9</w:t>
      </w:r>
      <w:r w:rsidRPr="00EA6118">
        <w:rPr>
          <w:rFonts w:ascii="Times New Roman" w:hAnsi="Times New Roman" w:cs="Times New Roman"/>
          <w:sz w:val="28"/>
          <w:szCs w:val="28"/>
        </w:rPr>
        <w:t>0,0%.</w:t>
      </w:r>
    </w:p>
    <w:p w:rsidR="000104FD" w:rsidRPr="00EA6118" w:rsidRDefault="000104FD" w:rsidP="0083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4FD" w:rsidRPr="00EA6118" w:rsidRDefault="000104FD" w:rsidP="0083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0104FD" w:rsidRPr="00EA6118" w:rsidRDefault="000104FD" w:rsidP="00830325">
      <w:pPr>
        <w:pStyle w:val="7"/>
        <w:spacing w:before="0" w:after="0"/>
        <w:ind w:firstLine="567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Выводы:</w:t>
      </w:r>
    </w:p>
    <w:p w:rsidR="000104FD" w:rsidRPr="00EA6118" w:rsidRDefault="000104FD" w:rsidP="0083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требуются изыскания новых источников водоснабжения;</w:t>
      </w:r>
    </w:p>
    <w:p w:rsidR="000104FD" w:rsidRPr="00830325" w:rsidRDefault="00830325" w:rsidP="000104FD">
      <w:pPr>
        <w:pStyle w:val="5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1.1 </w:t>
      </w:r>
      <w:r w:rsidR="000104FD" w:rsidRPr="00830325">
        <w:rPr>
          <w:i w:val="0"/>
          <w:sz w:val="28"/>
          <w:szCs w:val="28"/>
        </w:rPr>
        <w:t>Проектные решения</w:t>
      </w:r>
    </w:p>
    <w:p w:rsidR="000104FD" w:rsidRPr="00EA6118" w:rsidRDefault="000104FD" w:rsidP="000104F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0104FD" w:rsidRPr="00EA6118" w:rsidRDefault="000104FD" w:rsidP="00830325">
      <w:pPr>
        <w:pStyle w:val="a"/>
        <w:keepNext/>
        <w:numPr>
          <w:ilvl w:val="0"/>
          <w:numId w:val="0"/>
        </w:numPr>
        <w:ind w:left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 xml:space="preserve">Таблица </w:t>
      </w:r>
      <w:r w:rsidR="00830325">
        <w:rPr>
          <w:sz w:val="28"/>
          <w:szCs w:val="28"/>
        </w:rPr>
        <w:t>2.</w:t>
      </w:r>
      <w:r w:rsidRPr="00EA6118">
        <w:rPr>
          <w:sz w:val="28"/>
          <w:szCs w:val="28"/>
        </w:rPr>
        <w:t xml:space="preserve">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04"/>
        <w:gridCol w:w="4667"/>
      </w:tblGrid>
      <w:tr w:rsidR="000104FD" w:rsidRPr="00EA6118" w:rsidTr="00830325">
        <w:trPr>
          <w:trHeight w:val="46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10-0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№ п/п</w:t>
            </w:r>
          </w:p>
        </w:tc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10-0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10-0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Нормы водопотребления, л/сут.</w:t>
            </w:r>
          </w:p>
        </w:tc>
      </w:tr>
      <w:tr w:rsidR="000104FD" w:rsidRPr="00EA6118" w:rsidTr="00830325">
        <w:trPr>
          <w:trHeight w:val="142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830325">
            <w:pPr>
              <w:pStyle w:val="Normal10-020"/>
              <w:keepNext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к 20</w:t>
            </w:r>
            <w:r w:rsidR="00830325">
              <w:rPr>
                <w:sz w:val="28"/>
                <w:szCs w:val="28"/>
              </w:rPr>
              <w:t>33</w:t>
            </w:r>
            <w:r w:rsidRPr="00EA6118">
              <w:rPr>
                <w:sz w:val="28"/>
                <w:szCs w:val="28"/>
              </w:rPr>
              <w:t xml:space="preserve"> году</w:t>
            </w:r>
          </w:p>
        </w:tc>
      </w:tr>
      <w:tr w:rsidR="000104FD" w:rsidRPr="00EA6118" w:rsidTr="00830325">
        <w:trPr>
          <w:trHeight w:val="7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0"/>
              <w:jc w:val="center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125</w:t>
            </w:r>
          </w:p>
        </w:tc>
      </w:tr>
    </w:tbl>
    <w:p w:rsidR="000104FD" w:rsidRPr="00EA6118" w:rsidRDefault="000104FD" w:rsidP="000104F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0104FD" w:rsidRDefault="000104FD" w:rsidP="00830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Суммарные расходы воды </w:t>
      </w:r>
      <w:r w:rsidR="00830325">
        <w:rPr>
          <w:rFonts w:ascii="Times New Roman" w:hAnsi="Times New Roman" w:cs="Times New Roman"/>
          <w:sz w:val="28"/>
          <w:szCs w:val="28"/>
        </w:rPr>
        <w:t>п</w:t>
      </w:r>
      <w:r w:rsidRPr="00EA6118">
        <w:rPr>
          <w:rFonts w:ascii="Times New Roman" w:hAnsi="Times New Roman" w:cs="Times New Roman"/>
          <w:sz w:val="28"/>
          <w:szCs w:val="28"/>
        </w:rPr>
        <w:t xml:space="preserve">о </w:t>
      </w:r>
      <w:r w:rsidR="00830325">
        <w:rPr>
          <w:rFonts w:ascii="Times New Roman" w:hAnsi="Times New Roman" w:cs="Times New Roman"/>
          <w:sz w:val="28"/>
          <w:szCs w:val="28"/>
        </w:rPr>
        <w:t>населен</w:t>
      </w:r>
      <w:r w:rsidRPr="00EA6118">
        <w:rPr>
          <w:rFonts w:ascii="Times New Roman" w:hAnsi="Times New Roman" w:cs="Times New Roman"/>
          <w:sz w:val="28"/>
          <w:szCs w:val="28"/>
        </w:rPr>
        <w:t>ным</w:t>
      </w:r>
      <w:r w:rsidR="00830325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Pr="00EA6118">
        <w:rPr>
          <w:rFonts w:ascii="Times New Roman" w:hAnsi="Times New Roman" w:cs="Times New Roman"/>
          <w:sz w:val="28"/>
          <w:szCs w:val="28"/>
        </w:rPr>
        <w:t xml:space="preserve"> на нужды населения, животноводство, водопотребление и водообеспечение поселений приведены в таблице «Прогнозные расходы воды на хозяйственно-питьевые нужды».</w:t>
      </w:r>
    </w:p>
    <w:p w:rsidR="00830325" w:rsidRPr="00EA6118" w:rsidRDefault="00830325" w:rsidP="00830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4FD" w:rsidRDefault="000104FD" w:rsidP="00830325">
      <w:pPr>
        <w:keepNext/>
        <w:spacing w:before="100" w:beforeAutospacing="1" w:after="1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30325">
        <w:rPr>
          <w:rFonts w:ascii="Times New Roman" w:hAnsi="Times New Roman" w:cs="Times New Roman"/>
          <w:sz w:val="28"/>
          <w:szCs w:val="28"/>
        </w:rPr>
        <w:t>3.</w:t>
      </w:r>
      <w:r w:rsidRPr="00EA6118">
        <w:rPr>
          <w:rFonts w:ascii="Times New Roman" w:hAnsi="Times New Roman" w:cs="Times New Roman"/>
          <w:sz w:val="28"/>
          <w:szCs w:val="28"/>
        </w:rPr>
        <w:t xml:space="preserve"> Прогнозные расходы воды на хозяйственно-питьевые нужды</w:t>
      </w:r>
    </w:p>
    <w:p w:rsidR="00830325" w:rsidRPr="00EA6118" w:rsidRDefault="00830325" w:rsidP="000104FD">
      <w:pPr>
        <w:keepNext/>
        <w:spacing w:before="100" w:beforeAutospacing="1" w:after="11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0104FD" w:rsidRPr="00EA6118" w:rsidTr="000104FD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ind w:firstLin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iCs/>
                <w:sz w:val="28"/>
                <w:szCs w:val="28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ind w:hanging="2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iCs/>
                <w:sz w:val="28"/>
                <w:szCs w:val="28"/>
              </w:rPr>
              <w:t>Расход воды тыс. м куб./сут.</w:t>
            </w:r>
          </w:p>
        </w:tc>
      </w:tr>
      <w:tr w:rsidR="000104FD" w:rsidRPr="00EA6118" w:rsidTr="000104FD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ind w:firstLin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830325">
            <w:pPr>
              <w:pStyle w:val="Normal10-020"/>
              <w:keepNext/>
              <w:rPr>
                <w:b w:val="0"/>
                <w:sz w:val="28"/>
                <w:szCs w:val="28"/>
              </w:rPr>
            </w:pPr>
            <w:r w:rsidRPr="00EA6118">
              <w:rPr>
                <w:b w:val="0"/>
                <w:sz w:val="28"/>
                <w:szCs w:val="28"/>
              </w:rPr>
              <w:t>к 20</w:t>
            </w:r>
            <w:r w:rsidR="00830325">
              <w:rPr>
                <w:b w:val="0"/>
                <w:sz w:val="28"/>
                <w:szCs w:val="28"/>
              </w:rPr>
              <w:t>33</w:t>
            </w:r>
            <w:r w:rsidRPr="00EA6118">
              <w:rPr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830325">
            <w:pPr>
              <w:pStyle w:val="Normal10-020"/>
              <w:keepNext/>
              <w:rPr>
                <w:b w:val="0"/>
                <w:sz w:val="28"/>
                <w:szCs w:val="28"/>
              </w:rPr>
            </w:pPr>
            <w:r w:rsidRPr="00EA6118">
              <w:rPr>
                <w:b w:val="0"/>
                <w:sz w:val="28"/>
                <w:szCs w:val="28"/>
              </w:rPr>
              <w:t>к 20</w:t>
            </w:r>
            <w:r w:rsidR="00830325">
              <w:rPr>
                <w:b w:val="0"/>
                <w:sz w:val="28"/>
                <w:szCs w:val="28"/>
              </w:rPr>
              <w:t>33</w:t>
            </w:r>
            <w:r w:rsidRPr="00EA6118">
              <w:rPr>
                <w:b w:val="0"/>
                <w:sz w:val="28"/>
                <w:szCs w:val="28"/>
              </w:rPr>
              <w:t xml:space="preserve"> году</w:t>
            </w:r>
          </w:p>
        </w:tc>
      </w:tr>
      <w:tr w:rsidR="000104FD" w:rsidRPr="00EA6118" w:rsidTr="000104FD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830325" w:rsidP="008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830325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104FD" w:rsidRPr="00EA6118" w:rsidTr="000104FD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830325" w:rsidRDefault="000104FD" w:rsidP="00830325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2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830325" w:rsidRDefault="00830325" w:rsidP="0083032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03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830325" w:rsidRDefault="00830325" w:rsidP="0001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</w:tbl>
    <w:p w:rsidR="000104FD" w:rsidRPr="00EA6118" w:rsidRDefault="000104FD" w:rsidP="000104F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30325" w:rsidRDefault="000104FD" w:rsidP="00830325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118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 w:rsidRPr="00EA6118">
        <w:rPr>
          <w:rFonts w:ascii="Times New Roman" w:hAnsi="Times New Roman" w:cs="Times New Roman"/>
          <w:sz w:val="28"/>
          <w:szCs w:val="28"/>
        </w:rPr>
        <w:t>расхода воды на хозяйственно-питьевые нужды</w:t>
      </w:r>
      <w:r w:rsidRPr="00EA6118">
        <w:rPr>
          <w:rFonts w:ascii="Times New Roman" w:hAnsi="Times New Roman" w:cs="Times New Roman"/>
          <w:spacing w:val="-4"/>
          <w:sz w:val="28"/>
          <w:szCs w:val="28"/>
        </w:rPr>
        <w:t xml:space="preserve"> к 20</w:t>
      </w:r>
      <w:r w:rsidR="00830325">
        <w:rPr>
          <w:rFonts w:ascii="Times New Roman" w:hAnsi="Times New Roman" w:cs="Times New Roman"/>
          <w:spacing w:val="-4"/>
          <w:sz w:val="28"/>
          <w:szCs w:val="28"/>
        </w:rPr>
        <w:t>33</w:t>
      </w:r>
      <w:r w:rsidRPr="00EA6118">
        <w:rPr>
          <w:rFonts w:ascii="Times New Roman" w:hAnsi="Times New Roman" w:cs="Times New Roman"/>
          <w:spacing w:val="-4"/>
          <w:sz w:val="28"/>
          <w:szCs w:val="28"/>
        </w:rPr>
        <w:t xml:space="preserve"> году обусловлен необходимостью создания комфортных условий для проживания населения и развитием жилищного строительства.</w:t>
      </w:r>
    </w:p>
    <w:p w:rsidR="000104FD" w:rsidRPr="00EA6118" w:rsidRDefault="000104FD" w:rsidP="00830325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Расходы воды для нужд животноводства определены по следующим усредненным нормам:</w:t>
      </w:r>
    </w:p>
    <w:p w:rsidR="000104FD" w:rsidRDefault="000104FD" w:rsidP="00830325">
      <w:pPr>
        <w:pStyle w:val="a"/>
        <w:keepNext/>
        <w:numPr>
          <w:ilvl w:val="0"/>
          <w:numId w:val="0"/>
        </w:numPr>
        <w:jc w:val="both"/>
        <w:rPr>
          <w:sz w:val="28"/>
          <w:szCs w:val="28"/>
        </w:rPr>
      </w:pPr>
      <w:r w:rsidRPr="00EA6118">
        <w:rPr>
          <w:sz w:val="28"/>
          <w:szCs w:val="28"/>
        </w:rPr>
        <w:t xml:space="preserve">Таблица </w:t>
      </w:r>
      <w:r w:rsidR="00830325">
        <w:rPr>
          <w:sz w:val="28"/>
          <w:szCs w:val="28"/>
        </w:rPr>
        <w:t>4.</w:t>
      </w:r>
      <w:r w:rsidRPr="00EA6118">
        <w:rPr>
          <w:sz w:val="28"/>
          <w:szCs w:val="28"/>
        </w:rPr>
        <w:t xml:space="preserve"> Нормативные показатели расходов воды на животноводство</w:t>
      </w:r>
    </w:p>
    <w:p w:rsidR="00830325" w:rsidRPr="00830325" w:rsidRDefault="00830325" w:rsidP="00830325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568"/>
        <w:gridCol w:w="4478"/>
      </w:tblGrid>
      <w:tr w:rsidR="000104FD" w:rsidRPr="00EA6118" w:rsidTr="000104FD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10-0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10-0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10-0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Нормы водопотребления, л/сут.</w:t>
            </w:r>
          </w:p>
        </w:tc>
      </w:tr>
      <w:tr w:rsidR="000104FD" w:rsidRPr="00EA6118" w:rsidTr="000104FD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0"/>
              <w:jc w:val="center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70</w:t>
            </w:r>
          </w:p>
        </w:tc>
      </w:tr>
      <w:tr w:rsidR="000104FD" w:rsidRPr="00EA6118" w:rsidTr="000104FD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0"/>
              <w:jc w:val="center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80</w:t>
            </w:r>
          </w:p>
        </w:tc>
      </w:tr>
      <w:tr w:rsidR="000104FD" w:rsidRPr="00EA6118" w:rsidTr="000104FD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0"/>
              <w:jc w:val="center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40</w:t>
            </w:r>
          </w:p>
        </w:tc>
      </w:tr>
      <w:tr w:rsidR="000104FD" w:rsidRPr="00EA6118" w:rsidTr="000104FD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pStyle w:val="Normal0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pStyle w:val="Normal0"/>
              <w:jc w:val="center"/>
              <w:rPr>
                <w:sz w:val="28"/>
                <w:szCs w:val="28"/>
              </w:rPr>
            </w:pPr>
            <w:r w:rsidRPr="00EA6118">
              <w:rPr>
                <w:sz w:val="28"/>
                <w:szCs w:val="28"/>
              </w:rPr>
              <w:t>20</w:t>
            </w:r>
          </w:p>
        </w:tc>
      </w:tr>
    </w:tbl>
    <w:p w:rsidR="000104FD" w:rsidRDefault="000104FD" w:rsidP="00830325">
      <w:pPr>
        <w:pStyle w:val="a"/>
        <w:keepNext/>
        <w:numPr>
          <w:ilvl w:val="0"/>
          <w:numId w:val="0"/>
        </w:numPr>
        <w:ind w:left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 xml:space="preserve">Таблица </w:t>
      </w:r>
      <w:r w:rsidR="00830325">
        <w:rPr>
          <w:sz w:val="28"/>
          <w:szCs w:val="28"/>
        </w:rPr>
        <w:t>5</w:t>
      </w:r>
      <w:r w:rsidRPr="00EA6118">
        <w:rPr>
          <w:sz w:val="28"/>
          <w:szCs w:val="28"/>
        </w:rPr>
        <w:t xml:space="preserve"> Расход питьевой воды на нужды животноводства</w:t>
      </w:r>
    </w:p>
    <w:p w:rsidR="00830325" w:rsidRPr="00830325" w:rsidRDefault="00830325" w:rsidP="00830325"/>
    <w:tbl>
      <w:tblPr>
        <w:tblW w:w="9867" w:type="dxa"/>
        <w:tblInd w:w="-12" w:type="dxa"/>
        <w:tblLook w:val="0000" w:firstRow="0" w:lastRow="0" w:firstColumn="0" w:lastColumn="0" w:noHBand="0" w:noVBand="0"/>
      </w:tblPr>
      <w:tblGrid>
        <w:gridCol w:w="5507"/>
        <w:gridCol w:w="2027"/>
        <w:gridCol w:w="2333"/>
      </w:tblGrid>
      <w:tr w:rsidR="000104FD" w:rsidRPr="00EA6118" w:rsidTr="00830325">
        <w:trPr>
          <w:trHeight w:val="20"/>
        </w:trPr>
        <w:tc>
          <w:tcPr>
            <w:tcW w:w="5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FD" w:rsidRPr="00EA6118" w:rsidRDefault="000104FD" w:rsidP="008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Численность гол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Водопотребление м куб./сут.</w:t>
            </w:r>
          </w:p>
        </w:tc>
      </w:tr>
      <w:tr w:rsidR="000104FD" w:rsidRPr="00EA6118" w:rsidTr="00830325">
        <w:trPr>
          <w:trHeight w:val="20"/>
        </w:trPr>
        <w:tc>
          <w:tcPr>
            <w:tcW w:w="5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830325">
            <w:pPr>
              <w:pStyle w:val="Normal10-020"/>
              <w:keepNext/>
              <w:rPr>
                <w:b w:val="0"/>
                <w:sz w:val="28"/>
                <w:szCs w:val="28"/>
              </w:rPr>
            </w:pPr>
            <w:r w:rsidRPr="00EA6118">
              <w:rPr>
                <w:b w:val="0"/>
                <w:sz w:val="28"/>
                <w:szCs w:val="28"/>
              </w:rPr>
              <w:t>к 20</w:t>
            </w:r>
            <w:r w:rsidR="00830325">
              <w:rPr>
                <w:b w:val="0"/>
                <w:sz w:val="28"/>
                <w:szCs w:val="28"/>
              </w:rPr>
              <w:t>33</w:t>
            </w:r>
            <w:r w:rsidRPr="00EA6118">
              <w:rPr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830325">
            <w:pPr>
              <w:pStyle w:val="Normal10-020"/>
              <w:keepNext/>
              <w:rPr>
                <w:b w:val="0"/>
                <w:sz w:val="28"/>
                <w:szCs w:val="28"/>
              </w:rPr>
            </w:pPr>
            <w:r w:rsidRPr="00EA6118">
              <w:rPr>
                <w:b w:val="0"/>
                <w:sz w:val="28"/>
                <w:szCs w:val="28"/>
              </w:rPr>
              <w:t>к 20</w:t>
            </w:r>
            <w:r w:rsidR="00830325">
              <w:rPr>
                <w:b w:val="0"/>
                <w:sz w:val="28"/>
                <w:szCs w:val="28"/>
              </w:rPr>
              <w:t>33</w:t>
            </w:r>
            <w:r w:rsidRPr="00EA6118">
              <w:rPr>
                <w:b w:val="0"/>
                <w:sz w:val="28"/>
                <w:szCs w:val="28"/>
              </w:rPr>
              <w:t xml:space="preserve"> году</w:t>
            </w:r>
          </w:p>
        </w:tc>
      </w:tr>
      <w:tr w:rsidR="000104FD" w:rsidRPr="00EA6118" w:rsidTr="00830325">
        <w:trPr>
          <w:trHeight w:val="20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5D1D1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3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176CD7" w:rsidP="008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104FD" w:rsidRPr="00EA6118" w:rsidTr="00830325">
        <w:trPr>
          <w:trHeight w:val="20"/>
        </w:trPr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5D1D1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4FD" w:rsidRPr="00EA6118" w:rsidRDefault="00176CD7" w:rsidP="008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04FD" w:rsidRPr="00EA6118" w:rsidTr="00830325">
        <w:trPr>
          <w:trHeight w:val="20"/>
        </w:trPr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D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176CD7" w:rsidP="005D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04FD" w:rsidRPr="00EA6118" w:rsidTr="00830325">
        <w:trPr>
          <w:trHeight w:val="20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4FD" w:rsidRPr="00EA6118" w:rsidRDefault="005D1D1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176CD7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104FD" w:rsidRPr="00EA6118" w:rsidTr="00830325">
        <w:trPr>
          <w:trHeight w:val="20"/>
        </w:trPr>
        <w:tc>
          <w:tcPr>
            <w:tcW w:w="5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04FD" w:rsidRPr="00176CD7" w:rsidRDefault="000104FD" w:rsidP="0001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176CD7" w:rsidRDefault="00176CD7" w:rsidP="0001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7"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</w:tr>
    </w:tbl>
    <w:p w:rsidR="000104FD" w:rsidRPr="00EA6118" w:rsidRDefault="000104FD" w:rsidP="000104FD">
      <w:pPr>
        <w:rPr>
          <w:rFonts w:ascii="Times New Roman" w:hAnsi="Times New Roman" w:cs="Times New Roman"/>
          <w:sz w:val="28"/>
          <w:szCs w:val="28"/>
        </w:rPr>
      </w:pPr>
    </w:p>
    <w:p w:rsidR="000104FD" w:rsidRPr="00EA6118" w:rsidRDefault="00176CD7" w:rsidP="00010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0104FD" w:rsidRPr="00EA6118">
        <w:rPr>
          <w:rFonts w:ascii="Times New Roman" w:hAnsi="Times New Roman" w:cs="Times New Roman"/>
          <w:sz w:val="28"/>
          <w:szCs w:val="28"/>
        </w:rPr>
        <w:t>асход воды на нужды животноводства составит</w:t>
      </w:r>
      <w:r>
        <w:rPr>
          <w:rFonts w:ascii="Times New Roman" w:hAnsi="Times New Roman" w:cs="Times New Roman"/>
          <w:sz w:val="28"/>
          <w:szCs w:val="28"/>
        </w:rPr>
        <w:t xml:space="preserve"> 46,4 </w:t>
      </w:r>
      <w:r w:rsidRPr="00EA6118">
        <w:rPr>
          <w:rFonts w:ascii="Times New Roman" w:hAnsi="Times New Roman" w:cs="Times New Roman"/>
          <w:sz w:val="28"/>
          <w:szCs w:val="28"/>
        </w:rPr>
        <w:t>м куб./сут.</w:t>
      </w:r>
      <w:r>
        <w:rPr>
          <w:rFonts w:ascii="Times New Roman" w:hAnsi="Times New Roman" w:cs="Times New Roman"/>
          <w:sz w:val="28"/>
          <w:szCs w:val="28"/>
        </w:rPr>
        <w:t xml:space="preserve"> или 556,8</w:t>
      </w:r>
      <w:r w:rsidR="000104FD" w:rsidRPr="00EA6118">
        <w:rPr>
          <w:rFonts w:ascii="Times New Roman" w:hAnsi="Times New Roman" w:cs="Times New Roman"/>
          <w:sz w:val="28"/>
          <w:szCs w:val="28"/>
        </w:rPr>
        <w:t xml:space="preserve"> м куб./год к 20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104FD" w:rsidRPr="00EA611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104FD" w:rsidRDefault="00176CD7" w:rsidP="00176CD7">
      <w:pPr>
        <w:pStyle w:val="5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1.2. </w:t>
      </w:r>
      <w:r w:rsidR="000104FD" w:rsidRPr="00176CD7">
        <w:rPr>
          <w:i w:val="0"/>
          <w:sz w:val="28"/>
          <w:szCs w:val="28"/>
        </w:rPr>
        <w:t>Зоны санитарной охраны</w:t>
      </w:r>
    </w:p>
    <w:p w:rsidR="00176CD7" w:rsidRPr="00176CD7" w:rsidRDefault="00176CD7" w:rsidP="00176CD7"/>
    <w:p w:rsidR="000104FD" w:rsidRPr="00EA6118" w:rsidRDefault="000104FD" w:rsidP="001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0104FD" w:rsidRPr="00EA6118" w:rsidRDefault="000104FD" w:rsidP="001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Для подземных источников водоснабжения:</w:t>
      </w:r>
    </w:p>
    <w:p w:rsidR="000104FD" w:rsidRPr="00EA6118" w:rsidRDefault="00176CD7" w:rsidP="00176CD7">
      <w:pPr>
        <w:pStyle w:val="a8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4FD" w:rsidRPr="00EA6118">
        <w:rPr>
          <w:sz w:val="28"/>
          <w:szCs w:val="28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="000104FD" w:rsidRPr="00EA6118">
          <w:rPr>
            <w:sz w:val="28"/>
            <w:szCs w:val="28"/>
          </w:rPr>
          <w:t>50 м</w:t>
        </w:r>
      </w:smartTag>
      <w:r w:rsidR="000104FD" w:rsidRPr="00EA6118">
        <w:rPr>
          <w:sz w:val="28"/>
          <w:szCs w:val="28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0104FD" w:rsidRPr="00EA6118" w:rsidRDefault="00176CD7" w:rsidP="001C7124">
      <w:pPr>
        <w:pStyle w:val="a8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04FD" w:rsidRPr="00EA6118">
        <w:rPr>
          <w:sz w:val="28"/>
          <w:szCs w:val="28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</w:t>
      </w:r>
      <w:r w:rsidR="001C7124">
        <w:rPr>
          <w:sz w:val="28"/>
          <w:szCs w:val="28"/>
        </w:rPr>
        <w:t xml:space="preserve">бованиями СанПиН 2.1.4.1110–02. </w:t>
      </w:r>
      <w:r w:rsidR="000104FD" w:rsidRPr="00EA6118">
        <w:rPr>
          <w:sz w:val="28"/>
          <w:szCs w:val="28"/>
        </w:rPr>
        <w:t>На территории второго и третьего поясов устанавливается ограниченный санитарный режим.</w:t>
      </w:r>
      <w:r w:rsidR="001C7124">
        <w:rPr>
          <w:sz w:val="28"/>
          <w:szCs w:val="28"/>
        </w:rPr>
        <w:t xml:space="preserve"> </w:t>
      </w:r>
      <w:r w:rsidR="000104FD" w:rsidRPr="00EA6118">
        <w:rPr>
          <w:sz w:val="28"/>
          <w:szCs w:val="28"/>
        </w:rPr>
        <w:t>Границы зон определяются и обосновываются специальным проектом.</w:t>
      </w:r>
    </w:p>
    <w:p w:rsidR="000104FD" w:rsidRPr="00EA6118" w:rsidRDefault="000104FD" w:rsidP="00176CD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0104FD" w:rsidRDefault="001C7124" w:rsidP="001C7124">
      <w:pPr>
        <w:pStyle w:val="5"/>
        <w:spacing w:before="120" w:after="0"/>
        <w:jc w:val="center"/>
        <w:rPr>
          <w:i w:val="0"/>
          <w:sz w:val="28"/>
          <w:szCs w:val="28"/>
        </w:rPr>
      </w:pPr>
      <w:r w:rsidRPr="001C7124">
        <w:rPr>
          <w:i w:val="0"/>
          <w:sz w:val="28"/>
          <w:szCs w:val="28"/>
        </w:rPr>
        <w:t>1.3</w:t>
      </w:r>
      <w:r>
        <w:rPr>
          <w:i w:val="0"/>
          <w:sz w:val="28"/>
          <w:szCs w:val="28"/>
        </w:rPr>
        <w:t xml:space="preserve">. </w:t>
      </w:r>
      <w:r w:rsidR="000104FD" w:rsidRPr="001C7124">
        <w:rPr>
          <w:i w:val="0"/>
          <w:sz w:val="28"/>
          <w:szCs w:val="28"/>
        </w:rPr>
        <w:t>Схема водоснабжения</w:t>
      </w:r>
    </w:p>
    <w:p w:rsidR="001C7124" w:rsidRPr="001C7124" w:rsidRDefault="001C7124" w:rsidP="001C7124"/>
    <w:p w:rsidR="000104FD" w:rsidRPr="00EA6118" w:rsidRDefault="000104FD" w:rsidP="00176CD7">
      <w:pPr>
        <w:pStyle w:val="12560"/>
        <w:ind w:firstLine="0"/>
        <w:rPr>
          <w:sz w:val="28"/>
          <w:szCs w:val="28"/>
        </w:rPr>
      </w:pPr>
      <w:r w:rsidRPr="00EA6118">
        <w:rPr>
          <w:sz w:val="28"/>
          <w:szCs w:val="28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населения, общественно-коммунальных объектов, сельскохозяйственных и промышленных предприятий, и т.д.</w:t>
      </w:r>
    </w:p>
    <w:p w:rsidR="000104FD" w:rsidRPr="00EA6118" w:rsidRDefault="000104FD" w:rsidP="00176CD7">
      <w:pPr>
        <w:pStyle w:val="12560"/>
        <w:ind w:firstLine="0"/>
        <w:rPr>
          <w:sz w:val="28"/>
          <w:szCs w:val="28"/>
        </w:rPr>
      </w:pPr>
      <w:r w:rsidRPr="00EA6118">
        <w:rPr>
          <w:sz w:val="28"/>
          <w:szCs w:val="28"/>
        </w:rPr>
        <w:t>Источником водоснабжения, как указывалось выше, для населенных пунктов будут служить подземные воды.</w:t>
      </w:r>
      <w:r w:rsidRPr="00EA6118">
        <w:rPr>
          <w:color w:val="FF6600"/>
          <w:sz w:val="28"/>
          <w:szCs w:val="28"/>
        </w:rPr>
        <w:t xml:space="preserve"> </w:t>
      </w:r>
      <w:r w:rsidRPr="00EA6118">
        <w:rPr>
          <w:sz w:val="28"/>
          <w:szCs w:val="28"/>
        </w:rPr>
        <w:t>Количество потребных скважин для целей водоснабжения уточняется после проведения изысканий по подземным водам.</w:t>
      </w:r>
      <w:r w:rsidR="001C7124">
        <w:rPr>
          <w:sz w:val="28"/>
          <w:szCs w:val="28"/>
        </w:rPr>
        <w:t xml:space="preserve"> </w:t>
      </w:r>
    </w:p>
    <w:p w:rsidR="000104FD" w:rsidRPr="00EA6118" w:rsidRDefault="000104FD" w:rsidP="00176CD7">
      <w:pPr>
        <w:pStyle w:val="12560"/>
        <w:ind w:firstLine="0"/>
        <w:rPr>
          <w:sz w:val="28"/>
          <w:szCs w:val="28"/>
        </w:rPr>
      </w:pPr>
      <w:r w:rsidRPr="00EA6118">
        <w:rPr>
          <w:sz w:val="28"/>
          <w:szCs w:val="28"/>
        </w:rPr>
        <w:t xml:space="preserve">Водоснабжение каждого поселения решается локально. </w:t>
      </w:r>
    </w:p>
    <w:p w:rsidR="000104FD" w:rsidRPr="00EA6118" w:rsidRDefault="000104FD" w:rsidP="00176CD7">
      <w:pPr>
        <w:pStyle w:val="82"/>
        <w:spacing w:before="120" w:after="0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Источник водоснабжения – подземные воды</w:t>
      </w:r>
    </w:p>
    <w:p w:rsidR="000104FD" w:rsidRPr="00EA6118" w:rsidRDefault="000104FD" w:rsidP="00176CD7">
      <w:pPr>
        <w:pStyle w:val="12560"/>
        <w:ind w:firstLine="0"/>
        <w:rPr>
          <w:sz w:val="28"/>
          <w:szCs w:val="28"/>
        </w:rPr>
      </w:pPr>
      <w:r w:rsidRPr="00EA6118">
        <w:rPr>
          <w:sz w:val="28"/>
          <w:szCs w:val="28"/>
        </w:rPr>
        <w:t>Для населенных пунктов предусмотрен следующий  состав сооружений:</w:t>
      </w:r>
    </w:p>
    <w:p w:rsidR="000104FD" w:rsidRPr="00EA6118" w:rsidRDefault="000104FD" w:rsidP="00176CD7">
      <w:pPr>
        <w:pStyle w:val="30"/>
        <w:numPr>
          <w:ilvl w:val="0"/>
          <w:numId w:val="12"/>
        </w:numPr>
        <w:tabs>
          <w:tab w:val="left" w:pos="0"/>
        </w:tabs>
        <w:spacing w:before="120"/>
        <w:ind w:left="0" w:firstLine="0"/>
        <w:rPr>
          <w:sz w:val="28"/>
          <w:szCs w:val="28"/>
        </w:rPr>
      </w:pPr>
      <w:r w:rsidRPr="00EA6118">
        <w:rPr>
          <w:sz w:val="28"/>
          <w:szCs w:val="28"/>
        </w:rPr>
        <w:t>водозаборные скважины с погружными насосами;</w:t>
      </w:r>
    </w:p>
    <w:p w:rsidR="000104FD" w:rsidRPr="00EA6118" w:rsidRDefault="000104FD" w:rsidP="00176CD7">
      <w:pPr>
        <w:pStyle w:val="30"/>
        <w:numPr>
          <w:ilvl w:val="0"/>
          <w:numId w:val="12"/>
        </w:numPr>
        <w:tabs>
          <w:tab w:val="left" w:pos="0"/>
        </w:tabs>
        <w:spacing w:before="120"/>
        <w:ind w:left="0" w:firstLine="0"/>
        <w:rPr>
          <w:sz w:val="28"/>
          <w:szCs w:val="28"/>
        </w:rPr>
      </w:pPr>
      <w:r w:rsidRPr="00EA6118">
        <w:rPr>
          <w:sz w:val="28"/>
          <w:szCs w:val="28"/>
        </w:rPr>
        <w:t>водовод от скважин до разводящих уличных водопроводных сетей;</w:t>
      </w:r>
    </w:p>
    <w:p w:rsidR="001C7124" w:rsidRDefault="000104FD" w:rsidP="001C7124">
      <w:pPr>
        <w:pStyle w:val="30"/>
        <w:numPr>
          <w:ilvl w:val="0"/>
          <w:numId w:val="12"/>
        </w:numPr>
        <w:tabs>
          <w:tab w:val="left" w:pos="0"/>
        </w:tabs>
        <w:spacing w:before="120"/>
        <w:ind w:left="0" w:firstLine="0"/>
        <w:rPr>
          <w:sz w:val="28"/>
          <w:szCs w:val="28"/>
        </w:rPr>
      </w:pPr>
      <w:r w:rsidRPr="00EA6118">
        <w:rPr>
          <w:sz w:val="28"/>
          <w:szCs w:val="28"/>
        </w:rPr>
        <w:t>водонапорная башня.</w:t>
      </w:r>
    </w:p>
    <w:p w:rsidR="001C7124" w:rsidRPr="001C7124" w:rsidRDefault="001C7124" w:rsidP="001C7124">
      <w:pPr>
        <w:pStyle w:val="30"/>
        <w:numPr>
          <w:ilvl w:val="0"/>
          <w:numId w:val="0"/>
        </w:numPr>
        <w:tabs>
          <w:tab w:val="left" w:pos="0"/>
        </w:tabs>
        <w:spacing w:before="120"/>
        <w:rPr>
          <w:sz w:val="28"/>
          <w:szCs w:val="28"/>
        </w:rPr>
      </w:pPr>
    </w:p>
    <w:p w:rsidR="000104FD" w:rsidRPr="00EA6118" w:rsidRDefault="000104FD" w:rsidP="000104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8">
        <w:rPr>
          <w:rFonts w:ascii="Times New Roman" w:hAnsi="Times New Roman" w:cs="Times New Roman"/>
          <w:b/>
          <w:sz w:val="28"/>
          <w:szCs w:val="28"/>
        </w:rPr>
        <w:t>2</w:t>
      </w:r>
      <w:r w:rsidR="001C7124">
        <w:rPr>
          <w:rFonts w:ascii="Times New Roman" w:hAnsi="Times New Roman" w:cs="Times New Roman"/>
          <w:b/>
          <w:sz w:val="28"/>
          <w:szCs w:val="28"/>
        </w:rPr>
        <w:t>.</w:t>
      </w:r>
      <w:r w:rsidRPr="00EA6118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электроснабжения и перспектива ее развития.</w:t>
      </w:r>
    </w:p>
    <w:p w:rsidR="001C7124" w:rsidRPr="001C7124" w:rsidRDefault="000104FD" w:rsidP="001C7124">
      <w:pPr>
        <w:pStyle w:val="10"/>
        <w:rPr>
          <w:rFonts w:ascii="Times New Roman" w:hAnsi="Times New Roman"/>
          <w:b w:val="0"/>
          <w:sz w:val="28"/>
          <w:szCs w:val="28"/>
        </w:rPr>
      </w:pPr>
      <w:r w:rsidRPr="001C7124">
        <w:rPr>
          <w:rFonts w:ascii="Times New Roman" w:hAnsi="Times New Roman"/>
          <w:b w:val="0"/>
          <w:sz w:val="28"/>
          <w:szCs w:val="28"/>
        </w:rPr>
        <w:t xml:space="preserve">Электроснабжение муниципального образования Гавриловский сельсовет осуществляется от Оренбургской энергосистемы. Услуги электроснабжения в </w:t>
      </w:r>
      <w:r w:rsidR="001C7124" w:rsidRPr="001C7124">
        <w:rPr>
          <w:rFonts w:ascii="Times New Roman" w:hAnsi="Times New Roman"/>
          <w:b w:val="0"/>
          <w:sz w:val="28"/>
          <w:szCs w:val="28"/>
        </w:rPr>
        <w:t xml:space="preserve">Гавриловском </w:t>
      </w:r>
      <w:r w:rsidRPr="001C7124">
        <w:rPr>
          <w:rFonts w:ascii="Times New Roman" w:hAnsi="Times New Roman"/>
          <w:b w:val="0"/>
          <w:sz w:val="28"/>
          <w:szCs w:val="28"/>
        </w:rPr>
        <w:t xml:space="preserve">сельсовете оказывают </w:t>
      </w:r>
      <w:r w:rsidR="001C7124" w:rsidRPr="001C7124">
        <w:rPr>
          <w:rFonts w:ascii="Times New Roman" w:hAnsi="Times New Roman"/>
          <w:b w:val="0"/>
          <w:sz w:val="28"/>
          <w:szCs w:val="28"/>
        </w:rPr>
        <w:t>Филиал МРСК Волги Оренбургэнерго Центральные электрические сети Саракташский РЭС</w:t>
      </w:r>
      <w:r w:rsidR="001C7124">
        <w:rPr>
          <w:rFonts w:ascii="Times New Roman" w:hAnsi="Times New Roman"/>
          <w:b w:val="0"/>
          <w:sz w:val="28"/>
          <w:szCs w:val="28"/>
        </w:rPr>
        <w:t>.</w:t>
      </w:r>
    </w:p>
    <w:p w:rsidR="000104FD" w:rsidRDefault="000104FD" w:rsidP="001C7124">
      <w:pPr>
        <w:pStyle w:val="6"/>
        <w:numPr>
          <w:ilvl w:val="1"/>
          <w:numId w:val="19"/>
        </w:numPr>
        <w:jc w:val="center"/>
        <w:rPr>
          <w:sz w:val="28"/>
          <w:szCs w:val="28"/>
        </w:rPr>
      </w:pPr>
      <w:r w:rsidRPr="001C7124">
        <w:rPr>
          <w:sz w:val="28"/>
          <w:szCs w:val="28"/>
        </w:rPr>
        <w:t>Электрические нагрузки. Проектная схема</w:t>
      </w:r>
    </w:p>
    <w:p w:rsidR="001C7124" w:rsidRPr="001C7124" w:rsidRDefault="001C7124" w:rsidP="001C7124">
      <w:pPr>
        <w:ind w:left="1159"/>
      </w:pPr>
    </w:p>
    <w:p w:rsidR="000104FD" w:rsidRPr="00EA6118" w:rsidRDefault="000104FD" w:rsidP="000104F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0E3522" w:rsidRDefault="000104FD" w:rsidP="000E352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EA6118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A6118">
        <w:rPr>
          <w:rFonts w:ascii="Times New Roman" w:hAnsi="Times New Roman" w:cs="Times New Roman"/>
          <w:sz w:val="28"/>
          <w:szCs w:val="28"/>
        </w:rPr>
        <w:t xml:space="preserve">.), и составляет </w:t>
      </w:r>
      <w:r w:rsidRPr="00EA6118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1C7124">
        <w:rPr>
          <w:rFonts w:ascii="Times New Roman" w:hAnsi="Times New Roman" w:cs="Times New Roman"/>
          <w:sz w:val="28"/>
          <w:szCs w:val="28"/>
        </w:rPr>
        <w:t>33</w:t>
      </w:r>
      <w:r w:rsidRPr="00EA6118">
        <w:rPr>
          <w:rFonts w:ascii="Times New Roman" w:hAnsi="Times New Roman" w:cs="Times New Roman"/>
          <w:sz w:val="28"/>
          <w:szCs w:val="28"/>
        </w:rPr>
        <w:t xml:space="preserve"> год - 1520 кВтч в год на человека. На территории Гавриловского сельсовета установлено десять подстанций.</w:t>
      </w:r>
    </w:p>
    <w:p w:rsidR="000E3522" w:rsidRDefault="000E3522" w:rsidP="000E352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4FD" w:rsidRDefault="000104FD" w:rsidP="000E352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E3522">
        <w:rPr>
          <w:rFonts w:ascii="Times New Roman" w:hAnsi="Times New Roman" w:cs="Times New Roman"/>
          <w:sz w:val="28"/>
          <w:szCs w:val="28"/>
        </w:rPr>
        <w:t>6</w:t>
      </w:r>
      <w:r w:rsidRPr="00EA6118">
        <w:rPr>
          <w:rFonts w:ascii="Times New Roman" w:hAnsi="Times New Roman" w:cs="Times New Roman"/>
          <w:sz w:val="28"/>
          <w:szCs w:val="28"/>
        </w:rPr>
        <w:t xml:space="preserve"> Электропотребление жилищно-коммунального сектора</w:t>
      </w:r>
    </w:p>
    <w:p w:rsidR="000E3522" w:rsidRPr="00EA6118" w:rsidRDefault="000E3522" w:rsidP="000E3522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0104FD" w:rsidRPr="00EA6118" w:rsidTr="000104FD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 эл. потр, млн. кВтч</w:t>
            </w:r>
          </w:p>
        </w:tc>
      </w:tr>
      <w:tr w:rsidR="000104FD" w:rsidRPr="00EA6118" w:rsidTr="000104FD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04FD" w:rsidRPr="00EA6118" w:rsidTr="000104F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D" w:rsidRPr="00EA6118" w:rsidRDefault="000104FD" w:rsidP="000104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522" w:rsidRPr="00EA6118" w:rsidTr="00E12D2A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EA6118" w:rsidRDefault="000E3522" w:rsidP="000104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 xml:space="preserve">   с.Гавриловка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522" w:rsidRPr="000E3522" w:rsidRDefault="000E3522" w:rsidP="000E3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522" w:rsidRPr="00EA6118" w:rsidRDefault="000E352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EA6118" w:rsidTr="000104F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EA6118" w:rsidRDefault="000E3522" w:rsidP="000104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 xml:space="preserve">   с.Булгаково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522" w:rsidRPr="000E3522" w:rsidRDefault="000E3522" w:rsidP="000E3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522" w:rsidRPr="00EA6118" w:rsidRDefault="000E352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3522" w:rsidRPr="00EA6118" w:rsidTr="000104F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EA6118" w:rsidRDefault="000E3522" w:rsidP="000104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 xml:space="preserve">    Д.Правда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522" w:rsidRPr="000E3522" w:rsidRDefault="000E3522" w:rsidP="000E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522" w:rsidRPr="00EA6118" w:rsidRDefault="000E352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E3522" w:rsidRPr="00EA6118" w:rsidTr="000104F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EA6118" w:rsidRDefault="000E3522" w:rsidP="000104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 xml:space="preserve">   д.Родники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522" w:rsidRPr="000E3522" w:rsidRDefault="000E3522" w:rsidP="000E3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522" w:rsidRPr="00EA6118" w:rsidRDefault="000E3522" w:rsidP="0001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0104FD" w:rsidRPr="00EA6118" w:rsidRDefault="000104FD" w:rsidP="0001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522" w:rsidRDefault="000104FD" w:rsidP="000104F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118">
        <w:rPr>
          <w:rFonts w:ascii="Times New Roman" w:hAnsi="Times New Roman" w:cs="Times New Roman"/>
          <w:spacing w:val="-4"/>
          <w:sz w:val="28"/>
          <w:szCs w:val="28"/>
        </w:rPr>
        <w:t>Рост Электропотребления к 20</w:t>
      </w:r>
      <w:r w:rsidR="000E3522">
        <w:rPr>
          <w:rFonts w:ascii="Times New Roman" w:hAnsi="Times New Roman" w:cs="Times New Roman"/>
          <w:spacing w:val="-4"/>
          <w:sz w:val="28"/>
          <w:szCs w:val="28"/>
        </w:rPr>
        <w:t>33</w:t>
      </w:r>
      <w:r w:rsidRPr="00EA6118">
        <w:rPr>
          <w:rFonts w:ascii="Times New Roman" w:hAnsi="Times New Roman" w:cs="Times New Roman"/>
          <w:spacing w:val="-4"/>
          <w:sz w:val="28"/>
          <w:szCs w:val="28"/>
        </w:rPr>
        <w:t xml:space="preserve"> году обусловлен необходимостью создания комфортных условий для проживания населения</w:t>
      </w:r>
      <w:r w:rsidR="000E352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104FD" w:rsidRPr="00EA6118" w:rsidRDefault="000104FD" w:rsidP="000104F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104FD" w:rsidRPr="00EA6118" w:rsidRDefault="000104FD" w:rsidP="000104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8">
        <w:rPr>
          <w:rFonts w:ascii="Times New Roman" w:hAnsi="Times New Roman" w:cs="Times New Roman"/>
          <w:b/>
          <w:sz w:val="28"/>
          <w:szCs w:val="28"/>
        </w:rPr>
        <w:t>3</w:t>
      </w:r>
      <w:r w:rsidR="000E3522">
        <w:rPr>
          <w:rFonts w:ascii="Times New Roman" w:hAnsi="Times New Roman" w:cs="Times New Roman"/>
          <w:b/>
          <w:sz w:val="28"/>
          <w:szCs w:val="28"/>
        </w:rPr>
        <w:t>.</w:t>
      </w:r>
      <w:r w:rsidRPr="00EA6118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газоснабжения и перспектива ее развития.</w:t>
      </w:r>
    </w:p>
    <w:p w:rsidR="000104FD" w:rsidRPr="00EA6118" w:rsidRDefault="000104FD" w:rsidP="000104FD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118">
        <w:rPr>
          <w:rFonts w:ascii="Times New Roman" w:hAnsi="Times New Roman" w:cs="Times New Roman"/>
          <w:spacing w:val="-4"/>
          <w:sz w:val="28"/>
          <w:szCs w:val="28"/>
        </w:rPr>
        <w:t>Услуги газоснабжения в Саракташском районе  предоставляет ОАО «Газпром Газораспределение Оренбург»   Саракташская комплексно-эксплуатационная служба треста "Медногорскмежрайгаз".</w:t>
      </w:r>
    </w:p>
    <w:p w:rsidR="000104FD" w:rsidRPr="00EA6118" w:rsidRDefault="000104FD" w:rsidP="000104F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В муниципальном образовании Гавриловский сельсовет проведена значительная работа по газификации жилья, объектов соцкультбыта, предприятий, организаций и учреждений. Уровень газификации составляет 9</w:t>
      </w:r>
      <w:r w:rsidR="000E3522">
        <w:rPr>
          <w:rFonts w:ascii="Times New Roman" w:hAnsi="Times New Roman" w:cs="Times New Roman"/>
          <w:sz w:val="28"/>
          <w:szCs w:val="28"/>
        </w:rPr>
        <w:t>0</w:t>
      </w:r>
      <w:r w:rsidRPr="00EA611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104FD" w:rsidRPr="00EA6118" w:rsidRDefault="000104FD" w:rsidP="000104FD">
      <w:pPr>
        <w:pStyle w:val="a9"/>
        <w:jc w:val="both"/>
        <w:rPr>
          <w:sz w:val="28"/>
          <w:szCs w:val="28"/>
        </w:rPr>
      </w:pPr>
    </w:p>
    <w:p w:rsidR="000104FD" w:rsidRPr="00EA6118" w:rsidRDefault="000104FD" w:rsidP="000104FD">
      <w:pPr>
        <w:pStyle w:val="a9"/>
        <w:jc w:val="center"/>
        <w:rPr>
          <w:b/>
          <w:sz w:val="28"/>
          <w:szCs w:val="28"/>
        </w:rPr>
      </w:pPr>
      <w:r w:rsidRPr="00EA6118">
        <w:rPr>
          <w:b/>
          <w:sz w:val="28"/>
          <w:szCs w:val="28"/>
        </w:rPr>
        <w:t>4</w:t>
      </w:r>
      <w:r w:rsidR="000E3522">
        <w:rPr>
          <w:b/>
          <w:sz w:val="28"/>
          <w:szCs w:val="28"/>
        </w:rPr>
        <w:t>.</w:t>
      </w:r>
      <w:r w:rsidRPr="00EA6118">
        <w:rPr>
          <w:b/>
          <w:sz w:val="28"/>
          <w:szCs w:val="28"/>
        </w:rPr>
        <w:t xml:space="preserve"> Существующая схема утилизации твердых бытовых отходов</w:t>
      </w:r>
    </w:p>
    <w:p w:rsidR="000104FD" w:rsidRDefault="000104FD" w:rsidP="000104FD">
      <w:pPr>
        <w:pStyle w:val="a9"/>
        <w:jc w:val="center"/>
        <w:rPr>
          <w:b/>
          <w:sz w:val="28"/>
          <w:szCs w:val="28"/>
        </w:rPr>
      </w:pPr>
      <w:r w:rsidRPr="00EA6118">
        <w:rPr>
          <w:b/>
          <w:sz w:val="28"/>
          <w:szCs w:val="28"/>
        </w:rPr>
        <w:t>и перспектива ее развития.</w:t>
      </w:r>
    </w:p>
    <w:p w:rsidR="000E3522" w:rsidRPr="00EA6118" w:rsidRDefault="000E3522" w:rsidP="000104FD">
      <w:pPr>
        <w:pStyle w:val="a9"/>
        <w:jc w:val="center"/>
        <w:rPr>
          <w:b/>
          <w:sz w:val="28"/>
          <w:szCs w:val="28"/>
        </w:rPr>
      </w:pPr>
    </w:p>
    <w:p w:rsidR="000E3522" w:rsidRDefault="000E3522" w:rsidP="000E352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3522">
        <w:rPr>
          <w:rFonts w:ascii="Times New Roman" w:hAnsi="Times New Roman" w:cs="Times New Roman"/>
          <w:sz w:val="28"/>
          <w:szCs w:val="28"/>
        </w:rPr>
        <w:t>С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3522">
        <w:rPr>
          <w:rFonts w:ascii="Times New Roman" w:hAnsi="Times New Roman" w:cs="Times New Roman"/>
          <w:sz w:val="28"/>
          <w:szCs w:val="28"/>
        </w:rPr>
        <w:t xml:space="preserve"> года в Саркташском районе работает единый региональный оператор ООО «Природа»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03B">
        <w:rPr>
          <w:rFonts w:ascii="Times New Roman" w:hAnsi="Times New Roman" w:cs="Times New Roman"/>
          <w:sz w:val="28"/>
          <w:szCs w:val="28"/>
        </w:rPr>
        <w:t xml:space="preserve"> Не</w:t>
      </w:r>
      <w:r w:rsidRPr="000E3522">
        <w:rPr>
          <w:rFonts w:ascii="Times New Roman" w:hAnsi="Times New Roman" w:cs="Times New Roman"/>
          <w:sz w:val="28"/>
          <w:szCs w:val="28"/>
        </w:rPr>
        <w:t>обходимо приобрести контейнеры для сбора ТКО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3522">
        <w:rPr>
          <w:rFonts w:ascii="Times New Roman" w:hAnsi="Times New Roman" w:cs="Times New Roman"/>
          <w:sz w:val="28"/>
          <w:szCs w:val="28"/>
        </w:rPr>
        <w:t>оборудовать площадки под них.</w:t>
      </w:r>
    </w:p>
    <w:p w:rsidR="000E3522" w:rsidRPr="000E3522" w:rsidRDefault="000E3522" w:rsidP="000E352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E3522" w:rsidRPr="000E3522" w:rsidRDefault="000E3522" w:rsidP="000E3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22">
        <w:rPr>
          <w:rFonts w:ascii="Times New Roman" w:hAnsi="Times New Roman" w:cs="Times New Roman"/>
          <w:sz w:val="28"/>
          <w:szCs w:val="28"/>
        </w:rPr>
        <w:t>Адреса установки контейнеров для сбора ТКО, определенные совместно с ООО «Природа»</w:t>
      </w:r>
    </w:p>
    <w:p w:rsidR="000E3522" w:rsidRDefault="000E3522" w:rsidP="000E3522">
      <w:pPr>
        <w:rPr>
          <w:b/>
          <w:bCs/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3192"/>
        <w:gridCol w:w="2670"/>
        <w:gridCol w:w="2552"/>
      </w:tblGrid>
      <w:tr w:rsidR="000E3522" w:rsidRPr="00350FE3" w:rsidTr="0050603B">
        <w:trPr>
          <w:trHeight w:val="120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контейнеров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Школьная, 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Школьная, 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Новая,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напротив ФАП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С. Гавриловка, ул. </w:t>
            </w:r>
            <w:r w:rsidRPr="000E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Новая, 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Молодежная,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Молодежная, 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Молодежная, 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Правды, 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Правды, 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С. Гавриловка, ул. Правды, 107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Родники.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Просторная, 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Правда,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Коммунаров, 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Булгаково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Набережная, 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около магазина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Булгаково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Набережная, 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Булгаково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Набережная, 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Булгаково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Горная,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Булгаково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Горная, 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522" w:rsidRPr="00350FE3" w:rsidTr="0050603B">
        <w:trPr>
          <w:trHeight w:val="3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 xml:space="preserve">Д. Булгаково </w:t>
            </w:r>
          </w:p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ул. Горная, 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2" w:rsidRPr="000E3522" w:rsidRDefault="000E3522" w:rsidP="000E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04FD" w:rsidRPr="00EA6118" w:rsidRDefault="000104FD" w:rsidP="000104FD">
      <w:pPr>
        <w:tabs>
          <w:tab w:val="left" w:pos="217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118">
        <w:rPr>
          <w:rFonts w:ascii="Times New Roman" w:hAnsi="Times New Roman" w:cs="Times New Roman"/>
          <w:bCs/>
          <w:sz w:val="28"/>
          <w:szCs w:val="28"/>
        </w:rPr>
        <w:tab/>
      </w:r>
    </w:p>
    <w:p w:rsidR="000104FD" w:rsidRPr="00EA6118" w:rsidRDefault="0050603B" w:rsidP="005060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04FD" w:rsidRPr="00EA6118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</w:t>
      </w:r>
    </w:p>
    <w:p w:rsidR="000104FD" w:rsidRPr="00EA6118" w:rsidRDefault="000104FD" w:rsidP="000104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На основании анализа существующего состояния коммунальной инфраструктуры и перспектив развития муниципального образования Гавриловский сельсовет Саракташского района определены следующие целевые показатели развития коммунальной инфраструктуры на период до 20</w:t>
      </w:r>
      <w:r w:rsidR="000E3522">
        <w:rPr>
          <w:rFonts w:ascii="Times New Roman" w:hAnsi="Times New Roman" w:cs="Times New Roman"/>
          <w:sz w:val="28"/>
          <w:szCs w:val="28"/>
        </w:rPr>
        <w:t>33</w:t>
      </w:r>
      <w:r w:rsidRPr="00EA611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104FD" w:rsidRPr="00EA6118" w:rsidRDefault="000104FD" w:rsidP="000104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1. Обеспечить полное удовлетворение перспективного спроса на коммунальные ресурсы в следующих объемах:</w:t>
      </w:r>
    </w:p>
    <w:p w:rsidR="000104FD" w:rsidRPr="00EA6118" w:rsidRDefault="000104FD" w:rsidP="000104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0104FD" w:rsidRPr="00EA6118" w:rsidTr="000104FD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E3522">
            <w:pPr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E35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FD" w:rsidRPr="00EA6118" w:rsidRDefault="000104FD" w:rsidP="000E3522">
            <w:pPr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E352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104FD" w:rsidRPr="00EA6118" w:rsidTr="000104FD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Водоснабжение, тыс. м</w:t>
            </w:r>
            <w:r w:rsidRPr="00EA6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0104FD" w:rsidRPr="00EA6118" w:rsidTr="000104FD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104FD" w:rsidRPr="00EA6118" w:rsidTr="000104FD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104FD" w:rsidRPr="00EA6118" w:rsidTr="000104FD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Утилизация ТБО, тыс. м</w:t>
            </w:r>
            <w:r w:rsidRPr="00EA61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FD" w:rsidRPr="00EA6118" w:rsidRDefault="000104FD" w:rsidP="000104FD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0104FD" w:rsidRPr="00EA6118" w:rsidRDefault="000104FD" w:rsidP="000104FD">
      <w:pPr>
        <w:pStyle w:val="aa"/>
        <w:rPr>
          <w:sz w:val="28"/>
          <w:szCs w:val="28"/>
        </w:rPr>
      </w:pPr>
    </w:p>
    <w:p w:rsidR="000104FD" w:rsidRPr="00EA6118" w:rsidRDefault="000104FD" w:rsidP="000104FD">
      <w:pPr>
        <w:pStyle w:val="aa"/>
        <w:rPr>
          <w:sz w:val="28"/>
          <w:szCs w:val="28"/>
        </w:rPr>
      </w:pPr>
      <w:r w:rsidRPr="00EA6118">
        <w:rPr>
          <w:sz w:val="28"/>
          <w:szCs w:val="28"/>
        </w:rPr>
        <w:lastRenderedPageBreak/>
        <w:t>2. Обеспечить нормативные требования по наличию резервов мощности в системах ресурсоснабжения.</w:t>
      </w:r>
    </w:p>
    <w:p w:rsidR="000104FD" w:rsidRPr="00EA6118" w:rsidRDefault="000104FD" w:rsidP="000104FD">
      <w:pPr>
        <w:pStyle w:val="aa"/>
        <w:rPr>
          <w:sz w:val="28"/>
          <w:szCs w:val="28"/>
        </w:rPr>
      </w:pPr>
      <w:r w:rsidRPr="00EA6118">
        <w:rPr>
          <w:kern w:val="28"/>
          <w:sz w:val="28"/>
          <w:szCs w:val="28"/>
        </w:rPr>
        <w:t>3</w:t>
      </w:r>
      <w:r w:rsidRPr="00EA6118">
        <w:rPr>
          <w:sz w:val="28"/>
          <w:szCs w:val="28"/>
        </w:rP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0104FD" w:rsidRPr="00EA6118" w:rsidRDefault="000104FD" w:rsidP="000104FD">
      <w:pPr>
        <w:pStyle w:val="aa"/>
        <w:rPr>
          <w:sz w:val="28"/>
          <w:szCs w:val="28"/>
        </w:rPr>
      </w:pPr>
      <w:r w:rsidRPr="00EA6118">
        <w:rPr>
          <w:sz w:val="28"/>
          <w:szCs w:val="28"/>
        </w:rPr>
        <w:t xml:space="preserve">3.1 Обеспечить качество питьевой воды в соответствии с требованиями СанПиН 2.1.4.1047-01. </w:t>
      </w:r>
    </w:p>
    <w:p w:rsidR="000104FD" w:rsidRPr="00EA6118" w:rsidRDefault="000104FD" w:rsidP="000104FD">
      <w:pPr>
        <w:pStyle w:val="aa"/>
        <w:rPr>
          <w:sz w:val="28"/>
          <w:szCs w:val="28"/>
        </w:rPr>
      </w:pPr>
      <w:r w:rsidRPr="00EA6118">
        <w:rPr>
          <w:sz w:val="28"/>
          <w:szCs w:val="28"/>
        </w:rPr>
        <w:t xml:space="preserve">3.2 </w:t>
      </w:r>
      <w:r w:rsidR="0050603B">
        <w:rPr>
          <w:sz w:val="28"/>
          <w:szCs w:val="28"/>
        </w:rPr>
        <w:t>Н</w:t>
      </w:r>
      <w:r w:rsidR="0050603B" w:rsidRPr="000E3522">
        <w:rPr>
          <w:sz w:val="28"/>
          <w:szCs w:val="28"/>
        </w:rPr>
        <w:t>еобходимо приобрести контейнеры для сбора ТКО</w:t>
      </w:r>
      <w:r w:rsidR="0050603B">
        <w:rPr>
          <w:sz w:val="28"/>
          <w:szCs w:val="28"/>
        </w:rPr>
        <w:t xml:space="preserve"> и </w:t>
      </w:r>
      <w:r w:rsidR="0050603B" w:rsidRPr="000E3522">
        <w:rPr>
          <w:sz w:val="28"/>
          <w:szCs w:val="28"/>
        </w:rPr>
        <w:t>оборудовать площадки под них</w:t>
      </w:r>
      <w:r w:rsidR="0050603B">
        <w:rPr>
          <w:sz w:val="28"/>
          <w:szCs w:val="28"/>
        </w:rPr>
        <w:t>.</w:t>
      </w:r>
    </w:p>
    <w:p w:rsidR="000104FD" w:rsidRPr="00EA6118" w:rsidRDefault="000104FD" w:rsidP="000104FD">
      <w:pPr>
        <w:pStyle w:val="aa"/>
        <w:ind w:firstLine="0"/>
        <w:rPr>
          <w:sz w:val="28"/>
          <w:szCs w:val="28"/>
        </w:rPr>
      </w:pPr>
    </w:p>
    <w:p w:rsidR="000104FD" w:rsidRPr="00EA6118" w:rsidRDefault="0050603B" w:rsidP="000104F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04FD" w:rsidRPr="00EA6118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программы, обеспечивающих достижение целевых показателей.</w:t>
      </w:r>
    </w:p>
    <w:p w:rsidR="000104FD" w:rsidRPr="00EA6118" w:rsidRDefault="000104FD" w:rsidP="000104FD">
      <w:pPr>
        <w:rPr>
          <w:rFonts w:ascii="Times New Roman" w:hAnsi="Times New Roman" w:cs="Times New Roman"/>
          <w:sz w:val="28"/>
          <w:szCs w:val="28"/>
        </w:rPr>
      </w:pPr>
    </w:p>
    <w:p w:rsidR="000104FD" w:rsidRPr="00EA6118" w:rsidRDefault="000104FD" w:rsidP="000104F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611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Гавриловский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0104FD" w:rsidRPr="00EA6118" w:rsidRDefault="000104FD" w:rsidP="0050603B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1552046"/>
      <w:bookmarkStart w:id="2" w:name="_Toc305143113"/>
      <w:r w:rsidRPr="00EA6118">
        <w:rPr>
          <w:rFonts w:ascii="Times New Roman" w:hAnsi="Times New Roman" w:cs="Times New Roman"/>
          <w:sz w:val="28"/>
          <w:szCs w:val="28"/>
        </w:rPr>
        <w:t>1</w:t>
      </w:r>
      <w:r w:rsidR="0050603B">
        <w:rPr>
          <w:rFonts w:ascii="Times New Roman" w:hAnsi="Times New Roman" w:cs="Times New Roman"/>
          <w:sz w:val="28"/>
          <w:szCs w:val="28"/>
        </w:rPr>
        <w:t>.</w:t>
      </w:r>
      <w:r w:rsidRPr="00EA6118"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bookmarkEnd w:id="1"/>
      <w:bookmarkEnd w:id="2"/>
    </w:p>
    <w:p w:rsidR="000104FD" w:rsidRPr="0050603B" w:rsidRDefault="000104FD" w:rsidP="000104FD">
      <w:pPr>
        <w:pStyle w:val="3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sz w:val="28"/>
          <w:szCs w:val="28"/>
        </w:rPr>
      </w:pPr>
      <w:r w:rsidRPr="0050603B">
        <w:rPr>
          <w:sz w:val="28"/>
          <w:szCs w:val="28"/>
        </w:rPr>
        <w:t>На период до 20</w:t>
      </w:r>
      <w:r w:rsidR="0050603B" w:rsidRPr="0050603B">
        <w:rPr>
          <w:sz w:val="28"/>
          <w:szCs w:val="28"/>
        </w:rPr>
        <w:t>33</w:t>
      </w:r>
      <w:r w:rsidRPr="0050603B">
        <w:rPr>
          <w:sz w:val="28"/>
          <w:szCs w:val="28"/>
        </w:rPr>
        <w:t xml:space="preserve"> года:</w:t>
      </w:r>
    </w:p>
    <w:p w:rsidR="000104FD" w:rsidRPr="00EA6118" w:rsidRDefault="0050603B" w:rsidP="0050603B">
      <w:pPr>
        <w:pStyle w:val="30"/>
        <w:numPr>
          <w:ilvl w:val="0"/>
          <w:numId w:val="0"/>
        </w:numPr>
        <w:spacing w:before="12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4FD" w:rsidRPr="00EA6118">
        <w:rPr>
          <w:sz w:val="28"/>
          <w:szCs w:val="28"/>
        </w:rPr>
        <w:t>Капитальному ремонту подлежат водопроводные сети в селе Гавриловка</w:t>
      </w:r>
      <w:r>
        <w:rPr>
          <w:sz w:val="28"/>
          <w:szCs w:val="28"/>
        </w:rPr>
        <w:t>.</w:t>
      </w:r>
    </w:p>
    <w:p w:rsidR="000104FD" w:rsidRPr="00EA6118" w:rsidRDefault="000104FD" w:rsidP="0050603B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11552048"/>
      <w:bookmarkStart w:id="4" w:name="_Toc305143116"/>
      <w:r w:rsidRPr="00EA6118">
        <w:rPr>
          <w:rFonts w:ascii="Times New Roman" w:hAnsi="Times New Roman" w:cs="Times New Roman"/>
          <w:sz w:val="28"/>
          <w:szCs w:val="28"/>
        </w:rPr>
        <w:t>2</w:t>
      </w:r>
      <w:r w:rsidR="0050603B">
        <w:rPr>
          <w:rFonts w:ascii="Times New Roman" w:hAnsi="Times New Roman" w:cs="Times New Roman"/>
          <w:sz w:val="28"/>
          <w:szCs w:val="28"/>
        </w:rPr>
        <w:t>.</w:t>
      </w:r>
      <w:r w:rsidRPr="00EA6118">
        <w:rPr>
          <w:rFonts w:ascii="Times New Roman" w:hAnsi="Times New Roman" w:cs="Times New Roman"/>
          <w:sz w:val="28"/>
          <w:szCs w:val="28"/>
        </w:rPr>
        <w:t xml:space="preserve"> Электроснабжение</w:t>
      </w:r>
      <w:bookmarkEnd w:id="3"/>
      <w:bookmarkEnd w:id="4"/>
    </w:p>
    <w:p w:rsidR="000104FD" w:rsidRPr="00EA6118" w:rsidRDefault="000104FD" w:rsidP="000104F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6118">
        <w:rPr>
          <w:rFonts w:ascii="Times New Roman" w:hAnsi="Times New Roman" w:cs="Times New Roman"/>
          <w:spacing w:val="-4"/>
          <w:sz w:val="28"/>
          <w:szCs w:val="28"/>
        </w:rPr>
        <w:t>Для обеспечения устойчивого электроснабжения потребителей Гавриловского сельсовета  требуется:</w:t>
      </w:r>
    </w:p>
    <w:p w:rsidR="0050603B" w:rsidRDefault="0050603B" w:rsidP="0050603B">
      <w:pPr>
        <w:tabs>
          <w:tab w:val="num" w:pos="-57"/>
          <w:tab w:val="num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р</w:t>
      </w:r>
      <w:r w:rsidR="000104FD" w:rsidRPr="00EA6118">
        <w:rPr>
          <w:rFonts w:ascii="Times New Roman" w:hAnsi="Times New Roman" w:cs="Times New Roman"/>
          <w:spacing w:val="-4"/>
          <w:sz w:val="28"/>
          <w:szCs w:val="28"/>
        </w:rPr>
        <w:t>еконструкция изношенных распределительных сетей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0104FD" w:rsidRPr="00EA6118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0104FD" w:rsidRPr="00EA6118" w:rsidRDefault="0050603B" w:rsidP="0050603B">
      <w:pPr>
        <w:tabs>
          <w:tab w:val="num" w:pos="-57"/>
          <w:tab w:val="num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</w:t>
      </w:r>
      <w:r w:rsidR="000104FD" w:rsidRPr="00EA6118">
        <w:rPr>
          <w:rFonts w:ascii="Times New Roman" w:hAnsi="Times New Roman" w:cs="Times New Roman"/>
          <w:spacing w:val="-4"/>
          <w:sz w:val="28"/>
          <w:szCs w:val="28"/>
        </w:rPr>
        <w:t>троительство трансформаторных подстанций 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04FD" w:rsidRPr="00EA6118">
        <w:rPr>
          <w:rFonts w:ascii="Times New Roman" w:hAnsi="Times New Roman" w:cs="Times New Roman"/>
          <w:spacing w:val="-4"/>
          <w:sz w:val="28"/>
          <w:szCs w:val="28"/>
        </w:rPr>
        <w:t>д.Булгаково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104FD" w:rsidRPr="00EA6118" w:rsidRDefault="000104FD" w:rsidP="0050603B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1552051"/>
      <w:bookmarkStart w:id="6" w:name="_Toc305143119"/>
      <w:r w:rsidRPr="00EA6118">
        <w:rPr>
          <w:rFonts w:ascii="Times New Roman" w:hAnsi="Times New Roman" w:cs="Times New Roman"/>
          <w:sz w:val="28"/>
          <w:szCs w:val="28"/>
        </w:rPr>
        <w:t>3</w:t>
      </w:r>
      <w:r w:rsidR="0050603B">
        <w:rPr>
          <w:rFonts w:ascii="Times New Roman" w:hAnsi="Times New Roman" w:cs="Times New Roman"/>
          <w:sz w:val="28"/>
          <w:szCs w:val="28"/>
        </w:rPr>
        <w:t>.</w:t>
      </w:r>
      <w:r w:rsidRPr="00EA6118">
        <w:rPr>
          <w:rFonts w:ascii="Times New Roman" w:hAnsi="Times New Roman" w:cs="Times New Roman"/>
          <w:sz w:val="28"/>
          <w:szCs w:val="28"/>
        </w:rPr>
        <w:t xml:space="preserve"> Ути</w:t>
      </w:r>
      <w:r w:rsidR="0050603B">
        <w:rPr>
          <w:rFonts w:ascii="Times New Roman" w:hAnsi="Times New Roman" w:cs="Times New Roman"/>
          <w:sz w:val="28"/>
          <w:szCs w:val="28"/>
        </w:rPr>
        <w:t>лизация твердых бытовых отходов</w:t>
      </w:r>
    </w:p>
    <w:p w:rsidR="0050603B" w:rsidRDefault="0050603B" w:rsidP="0050603B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0E3522">
        <w:rPr>
          <w:rFonts w:ascii="Times New Roman" w:hAnsi="Times New Roman" w:cs="Times New Roman"/>
          <w:sz w:val="28"/>
          <w:szCs w:val="28"/>
        </w:rPr>
        <w:t>обходимо приобрести контейнеры для сбора ТКО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3522">
        <w:rPr>
          <w:rFonts w:ascii="Times New Roman" w:hAnsi="Times New Roman" w:cs="Times New Roman"/>
          <w:sz w:val="28"/>
          <w:szCs w:val="28"/>
        </w:rPr>
        <w:t>оборудовать площадки под них.</w:t>
      </w:r>
    </w:p>
    <w:p w:rsidR="000104FD" w:rsidRPr="00EA6118" w:rsidRDefault="000104FD" w:rsidP="00010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p w:rsidR="000104FD" w:rsidRPr="00EA6118" w:rsidRDefault="000104FD" w:rsidP="000104FD">
      <w:pPr>
        <w:pStyle w:val="aa"/>
        <w:ind w:left="1080" w:firstLine="0"/>
        <w:rPr>
          <w:b/>
          <w:sz w:val="28"/>
          <w:szCs w:val="28"/>
        </w:rPr>
      </w:pPr>
      <w:r w:rsidRPr="00EA6118">
        <w:rPr>
          <w:b/>
          <w:sz w:val="28"/>
          <w:szCs w:val="28"/>
        </w:rPr>
        <w:t>4. Источники финансирования в сфере водоснабжения.</w:t>
      </w:r>
    </w:p>
    <w:p w:rsidR="000104FD" w:rsidRPr="00EA6118" w:rsidRDefault="000104FD" w:rsidP="000104FD">
      <w:pPr>
        <w:pStyle w:val="aa"/>
        <w:rPr>
          <w:sz w:val="28"/>
          <w:szCs w:val="28"/>
        </w:rPr>
      </w:pPr>
    </w:p>
    <w:p w:rsidR="00BD45B1" w:rsidRPr="00EA6118" w:rsidRDefault="000104FD" w:rsidP="00BD45B1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Основная часть проектов по системе водоснабжения связана с повышением надежности.</w:t>
      </w:r>
      <w:r w:rsidR="00BD45B1" w:rsidRPr="00BD45B1">
        <w:rPr>
          <w:rFonts w:ascii="Times New Roman" w:hAnsi="Times New Roman" w:cs="Times New Roman"/>
          <w:sz w:val="28"/>
          <w:szCs w:val="28"/>
        </w:rPr>
        <w:t xml:space="preserve"> </w:t>
      </w:r>
      <w:r w:rsidR="00BD45B1" w:rsidRPr="00EA6118">
        <w:rPr>
          <w:rFonts w:ascii="Times New Roman" w:hAnsi="Times New Roman" w:cs="Times New Roman"/>
          <w:sz w:val="28"/>
          <w:szCs w:val="28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BD45B1" w:rsidRDefault="00BD45B1" w:rsidP="00BD45B1">
      <w:pPr>
        <w:pStyle w:val="aa"/>
        <w:rPr>
          <w:sz w:val="28"/>
          <w:szCs w:val="28"/>
        </w:rPr>
      </w:pPr>
    </w:p>
    <w:p w:rsidR="000104FD" w:rsidRDefault="000104FD" w:rsidP="00BD45B1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A6118">
        <w:rPr>
          <w:b/>
          <w:sz w:val="28"/>
          <w:szCs w:val="28"/>
        </w:rPr>
        <w:t>Источники финансирования в сфере теплоснабжения.</w:t>
      </w:r>
    </w:p>
    <w:p w:rsidR="00BD45B1" w:rsidRPr="00EA6118" w:rsidRDefault="00BD45B1" w:rsidP="00BD45B1">
      <w:pPr>
        <w:pStyle w:val="aa"/>
        <w:ind w:left="720" w:firstLine="0"/>
        <w:rPr>
          <w:b/>
          <w:sz w:val="28"/>
          <w:szCs w:val="28"/>
        </w:rPr>
      </w:pPr>
    </w:p>
    <w:p w:rsidR="000104FD" w:rsidRPr="00EA6118" w:rsidRDefault="000104FD" w:rsidP="000104FD">
      <w:pPr>
        <w:pStyle w:val="aa"/>
        <w:rPr>
          <w:sz w:val="28"/>
          <w:szCs w:val="28"/>
        </w:rPr>
      </w:pPr>
      <w:r w:rsidRPr="00EA6118">
        <w:rPr>
          <w:sz w:val="28"/>
          <w:szCs w:val="28"/>
        </w:rPr>
        <w:t>Суммарные затраты по вышеуказанным видам работ составят 0,</w:t>
      </w:r>
      <w:r w:rsidR="0080686E">
        <w:rPr>
          <w:sz w:val="28"/>
          <w:szCs w:val="28"/>
        </w:rPr>
        <w:t>1</w:t>
      </w:r>
      <w:r w:rsidRPr="00EA6118">
        <w:rPr>
          <w:sz w:val="28"/>
          <w:szCs w:val="28"/>
        </w:rPr>
        <w:t xml:space="preserve"> млн</w:t>
      </w:r>
      <w:r w:rsidR="0080686E">
        <w:rPr>
          <w:sz w:val="28"/>
          <w:szCs w:val="28"/>
        </w:rPr>
        <w:t>.</w:t>
      </w:r>
      <w:r w:rsidRPr="00EA6118">
        <w:rPr>
          <w:sz w:val="28"/>
          <w:szCs w:val="28"/>
        </w:rPr>
        <w:t xml:space="preserve"> руб.</w:t>
      </w:r>
    </w:p>
    <w:p w:rsidR="000104FD" w:rsidRPr="00EA6118" w:rsidRDefault="000104FD" w:rsidP="000104FD">
      <w:pPr>
        <w:pStyle w:val="aa"/>
        <w:rPr>
          <w:sz w:val="28"/>
          <w:szCs w:val="28"/>
        </w:rPr>
      </w:pPr>
      <w:r w:rsidRPr="00EA6118">
        <w:rPr>
          <w:sz w:val="28"/>
          <w:szCs w:val="28"/>
        </w:rP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0104FD" w:rsidRPr="00EA6118" w:rsidRDefault="000104FD" w:rsidP="000104FD">
      <w:pPr>
        <w:pStyle w:val="aa"/>
        <w:rPr>
          <w:sz w:val="28"/>
          <w:szCs w:val="28"/>
        </w:rPr>
      </w:pPr>
    </w:p>
    <w:p w:rsidR="000104FD" w:rsidRPr="00EA6118" w:rsidRDefault="000104FD" w:rsidP="000104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8"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программы.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lastRenderedPageBreak/>
        <w:t>Модернизация и обновление коммунальной инфраструктуры муниципального образования Гавриловский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Развитие системы электрических сетей: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обеспечение бесперебойного снабжения электрической энергией районной инфраструктуры;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увеличение мощности электрических подстанций;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обеспечение электрической энергией объектов нового строительства.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Развитие системы газоснабжения: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обеспечение бесперебойного снабжения природным газом сельской инфраструктуры;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обеспечение снабжения природным газом объектов нового строительства.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Развитие системы водоснабжения: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повышение надежности водоснабжения;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-обеспечение соответствия параметров качества питьевой воды установленным нормам СанПиН;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снижение уровня потерь воды;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сокращение эксплуатационных расходов на единицу продукции.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Утилизация твердых бытовых отходов: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улучшение санитарного и экологического состояния территорий;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- обеспечение надлежащего сбора и утилизации биологических отходов.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  <w:r w:rsidRPr="00EA6118">
        <w:rPr>
          <w:sz w:val="28"/>
          <w:szCs w:val="28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Гавриловский сельсовет Саракташского района.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</w:p>
    <w:p w:rsidR="000104FD" w:rsidRPr="00EA6118" w:rsidRDefault="000104FD" w:rsidP="000104FD">
      <w:pPr>
        <w:pStyle w:val="a9"/>
        <w:jc w:val="both"/>
        <w:rPr>
          <w:sz w:val="28"/>
          <w:szCs w:val="28"/>
        </w:rPr>
      </w:pPr>
    </w:p>
    <w:p w:rsidR="00BD45B1" w:rsidRDefault="00BD45B1" w:rsidP="000104FD">
      <w:pPr>
        <w:jc w:val="right"/>
        <w:rPr>
          <w:rFonts w:ascii="Times New Roman" w:hAnsi="Times New Roman" w:cs="Times New Roman"/>
          <w:sz w:val="28"/>
          <w:szCs w:val="28"/>
        </w:rPr>
        <w:sectPr w:rsidR="00BD45B1" w:rsidSect="00054B83">
          <w:pgSz w:w="11906" w:h="16838"/>
          <w:pgMar w:top="719" w:right="566" w:bottom="0" w:left="1701" w:header="708" w:footer="708" w:gutter="0"/>
          <w:cols w:space="708"/>
          <w:docGrid w:linePitch="360"/>
        </w:sectPr>
      </w:pPr>
    </w:p>
    <w:p w:rsidR="000104FD" w:rsidRPr="00EA6118" w:rsidRDefault="000104FD" w:rsidP="0001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104FD" w:rsidRPr="00EA6118" w:rsidRDefault="000104FD" w:rsidP="000104FD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A6118">
        <w:rPr>
          <w:rFonts w:ascii="Times New Roman" w:hAnsi="Times New Roman" w:cs="Times New Roman"/>
          <w:sz w:val="28"/>
          <w:szCs w:val="28"/>
        </w:rPr>
        <w:t>к муниципальной программе «Комплексное развитие коммунальной инфраструктуры муниципального образования Гавриловский сельсовет Саракташского района Оренбургской области на 20</w:t>
      </w:r>
      <w:r w:rsidR="00BD45B1">
        <w:rPr>
          <w:rFonts w:ascii="Times New Roman" w:hAnsi="Times New Roman" w:cs="Times New Roman"/>
          <w:sz w:val="28"/>
          <w:szCs w:val="28"/>
        </w:rPr>
        <w:t>21</w:t>
      </w:r>
      <w:r w:rsidRPr="00EA6118">
        <w:rPr>
          <w:rFonts w:ascii="Times New Roman" w:hAnsi="Times New Roman" w:cs="Times New Roman"/>
          <w:sz w:val="28"/>
          <w:szCs w:val="28"/>
        </w:rPr>
        <w:t>-20</w:t>
      </w:r>
      <w:r w:rsidR="00BD45B1">
        <w:rPr>
          <w:rFonts w:ascii="Times New Roman" w:hAnsi="Times New Roman" w:cs="Times New Roman"/>
          <w:sz w:val="28"/>
          <w:szCs w:val="28"/>
        </w:rPr>
        <w:t>33</w:t>
      </w:r>
      <w:r w:rsidRPr="00EA611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04FD" w:rsidRPr="00EA6118" w:rsidRDefault="000104FD" w:rsidP="000104FD">
      <w:pPr>
        <w:pStyle w:val="a9"/>
        <w:ind w:firstLine="709"/>
        <w:jc w:val="both"/>
        <w:rPr>
          <w:sz w:val="28"/>
          <w:szCs w:val="28"/>
        </w:rPr>
      </w:pPr>
    </w:p>
    <w:p w:rsidR="000104FD" w:rsidRPr="00EA6118" w:rsidRDefault="000104FD" w:rsidP="000104FD">
      <w:pPr>
        <w:pStyle w:val="aa"/>
        <w:ind w:firstLine="0"/>
        <w:jc w:val="center"/>
        <w:rPr>
          <w:sz w:val="28"/>
          <w:szCs w:val="28"/>
        </w:rPr>
      </w:pPr>
    </w:p>
    <w:p w:rsidR="00BD45B1" w:rsidRPr="00EA6118" w:rsidRDefault="00BD45B1" w:rsidP="00BD45B1">
      <w:pPr>
        <w:pStyle w:val="aa"/>
        <w:rPr>
          <w:sz w:val="28"/>
          <w:szCs w:val="28"/>
        </w:rPr>
      </w:pPr>
      <w:r w:rsidRPr="00EA611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7.</w:t>
      </w:r>
      <w:r w:rsidRPr="00EA6118">
        <w:rPr>
          <w:sz w:val="28"/>
          <w:szCs w:val="28"/>
        </w:rPr>
        <w:t xml:space="preserve"> Потребность в финансировании проектов, направленных на повышение эффективности системы теплоснабжения</w:t>
      </w:r>
    </w:p>
    <w:p w:rsidR="00BD45B1" w:rsidRPr="00EA6118" w:rsidRDefault="00BD45B1" w:rsidP="00BD45B1">
      <w:pPr>
        <w:pStyle w:val="aa"/>
        <w:ind w:left="-851" w:firstLine="0"/>
        <w:jc w:val="right"/>
        <w:rPr>
          <w:sz w:val="28"/>
          <w:szCs w:val="28"/>
        </w:rPr>
      </w:pPr>
      <w:r w:rsidRPr="0080686E">
        <w:rPr>
          <w:sz w:val="24"/>
          <w:szCs w:val="24"/>
        </w:rPr>
        <w:t>млн. руб.</w:t>
      </w:r>
    </w:p>
    <w:tbl>
      <w:tblPr>
        <w:tblpPr w:leftFromText="180" w:rightFromText="180" w:vertAnchor="text" w:horzAnchor="margin" w:tblpXSpec="center" w:tblpY="116"/>
        <w:tblW w:w="15417" w:type="dxa"/>
        <w:tblLayout w:type="fixed"/>
        <w:tblLook w:val="0000" w:firstRow="0" w:lastRow="0" w:firstColumn="0" w:lastColumn="0" w:noHBand="0" w:noVBand="0"/>
      </w:tblPr>
      <w:tblGrid>
        <w:gridCol w:w="2694"/>
        <w:gridCol w:w="958"/>
        <w:gridCol w:w="851"/>
        <w:gridCol w:w="967"/>
        <w:gridCol w:w="875"/>
        <w:gridCol w:w="851"/>
        <w:gridCol w:w="850"/>
        <w:gridCol w:w="851"/>
        <w:gridCol w:w="992"/>
        <w:gridCol w:w="992"/>
        <w:gridCol w:w="993"/>
        <w:gridCol w:w="850"/>
        <w:gridCol w:w="851"/>
        <w:gridCol w:w="992"/>
        <w:gridCol w:w="850"/>
      </w:tblGrid>
      <w:tr w:rsidR="003910E2" w:rsidRPr="0080686E" w:rsidTr="003910E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10E2" w:rsidRDefault="003910E2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10E2" w:rsidRDefault="003910E2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910E2" w:rsidRDefault="003910E2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910E2" w:rsidRDefault="003910E2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2033</w:t>
            </w:r>
          </w:p>
        </w:tc>
      </w:tr>
      <w:tr w:rsidR="003910E2" w:rsidRPr="00EA6118" w:rsidTr="003910E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sz w:val="28"/>
                <w:szCs w:val="28"/>
              </w:rPr>
              <w:t>с.Гавриловка, ДК с.Гавриловка замена котла и счетчика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10E2" w:rsidRPr="00EA6118" w:rsidTr="003910E2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1" w:rsidRPr="00BD45B1" w:rsidRDefault="00BD45B1" w:rsidP="00E12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D45B1" w:rsidRDefault="00BD45B1" w:rsidP="00BD45B1">
      <w:pPr>
        <w:pStyle w:val="aa"/>
        <w:ind w:firstLine="0"/>
        <w:rPr>
          <w:sz w:val="28"/>
          <w:szCs w:val="28"/>
        </w:rPr>
      </w:pPr>
      <w:r w:rsidRPr="00EA6118">
        <w:rPr>
          <w:sz w:val="28"/>
          <w:szCs w:val="28"/>
        </w:rPr>
        <w:tab/>
      </w:r>
    </w:p>
    <w:p w:rsidR="000104FD" w:rsidRPr="00EA6118" w:rsidRDefault="000104FD" w:rsidP="000104FD">
      <w:pPr>
        <w:pStyle w:val="aa"/>
        <w:ind w:firstLine="0"/>
        <w:jc w:val="center"/>
        <w:rPr>
          <w:sz w:val="28"/>
          <w:szCs w:val="28"/>
        </w:rPr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  <w:jc w:val="center"/>
      </w:pPr>
    </w:p>
    <w:p w:rsidR="000104FD" w:rsidRDefault="000104FD" w:rsidP="000104FD">
      <w:pPr>
        <w:pStyle w:val="aa"/>
        <w:ind w:firstLine="0"/>
      </w:pPr>
    </w:p>
    <w:p w:rsidR="000104FD" w:rsidRDefault="000104FD" w:rsidP="000104FD"/>
    <w:p w:rsidR="000104FD" w:rsidRDefault="000104FD" w:rsidP="000104FD"/>
    <w:p w:rsidR="00D54AA8" w:rsidRDefault="00D54AA8" w:rsidP="00D54AA8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</w:p>
    <w:p w:rsidR="000104FD" w:rsidRDefault="000104FD" w:rsidP="000104FD">
      <w:pPr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04FD" w:rsidSect="00BD45B1">
      <w:pgSz w:w="16838" w:h="11906" w:orient="landscape"/>
      <w:pgMar w:top="1701" w:right="720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F5AEA"/>
    <w:multiLevelType w:val="multilevel"/>
    <w:tmpl w:val="CA56F7F2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87F7FC5"/>
    <w:multiLevelType w:val="hybridMultilevel"/>
    <w:tmpl w:val="52AE4B86"/>
    <w:lvl w:ilvl="0" w:tplc="69AEAA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B6704"/>
    <w:multiLevelType w:val="hybridMultilevel"/>
    <w:tmpl w:val="68947984"/>
    <w:lvl w:ilvl="0" w:tplc="3722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3170A"/>
    <w:multiLevelType w:val="multilevel"/>
    <w:tmpl w:val="6E38C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250B7"/>
    <w:multiLevelType w:val="hybridMultilevel"/>
    <w:tmpl w:val="EF8084F4"/>
    <w:lvl w:ilvl="0" w:tplc="32B4AAD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04E14"/>
    <w:multiLevelType w:val="multilevel"/>
    <w:tmpl w:val="98B83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0"/>
    <w:lvlOverride w:ilvl="0"/>
  </w:num>
  <w:num w:numId="4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8"/>
    <w:rsid w:val="00002438"/>
    <w:rsid w:val="000104FD"/>
    <w:rsid w:val="00054B83"/>
    <w:rsid w:val="000E3522"/>
    <w:rsid w:val="00176CD7"/>
    <w:rsid w:val="001C7124"/>
    <w:rsid w:val="002044F5"/>
    <w:rsid w:val="00237F1E"/>
    <w:rsid w:val="00242603"/>
    <w:rsid w:val="00307E11"/>
    <w:rsid w:val="003910E2"/>
    <w:rsid w:val="004009EA"/>
    <w:rsid w:val="00480BD5"/>
    <w:rsid w:val="0050603B"/>
    <w:rsid w:val="0058590F"/>
    <w:rsid w:val="005D1D12"/>
    <w:rsid w:val="005E4A37"/>
    <w:rsid w:val="00632FE5"/>
    <w:rsid w:val="0073173F"/>
    <w:rsid w:val="00735B40"/>
    <w:rsid w:val="007F349D"/>
    <w:rsid w:val="0080686E"/>
    <w:rsid w:val="00830325"/>
    <w:rsid w:val="0093401D"/>
    <w:rsid w:val="00996B40"/>
    <w:rsid w:val="009E23B2"/>
    <w:rsid w:val="009F6C20"/>
    <w:rsid w:val="00A911CC"/>
    <w:rsid w:val="00B44EB7"/>
    <w:rsid w:val="00B5527C"/>
    <w:rsid w:val="00BC75A1"/>
    <w:rsid w:val="00BD45B1"/>
    <w:rsid w:val="00C55313"/>
    <w:rsid w:val="00D54AA8"/>
    <w:rsid w:val="00D84E41"/>
    <w:rsid w:val="00E12D2A"/>
    <w:rsid w:val="00E4422B"/>
    <w:rsid w:val="00EA6118"/>
    <w:rsid w:val="00EE5B6A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587D-F338-405C-AFE5-C18A1EC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0"/>
    <w:next w:val="a0"/>
    <w:link w:val="11"/>
    <w:qFormat/>
    <w:rsid w:val="001C71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02438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0"/>
    <w:next w:val="a0"/>
    <w:qFormat/>
    <w:rsid w:val="0000243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0104FD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104FD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104FD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0104F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4">
    <w:name w:val="Style4"/>
    <w:basedOn w:val="a0"/>
    <w:rsid w:val="00002438"/>
    <w:pPr>
      <w:spacing w:line="293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243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Основной текст Знак"/>
    <w:basedOn w:val="a1"/>
    <w:link w:val="a5"/>
    <w:locked/>
    <w:rsid w:val="009E23B2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0"/>
    <w:link w:val="a4"/>
    <w:rsid w:val="009E23B2"/>
    <w:pPr>
      <w:widowControl/>
      <w:autoSpaceDE/>
      <w:autoSpaceDN/>
      <w:adjustRightInd/>
    </w:pPr>
    <w:rPr>
      <w:rFonts w:ascii="Calibri" w:eastAsia="Calibri" w:hAnsi="Calibri" w:cs="Times New Roman"/>
      <w:sz w:val="28"/>
    </w:rPr>
  </w:style>
  <w:style w:type="character" w:customStyle="1" w:styleId="blk">
    <w:name w:val="blk"/>
    <w:basedOn w:val="a1"/>
    <w:rsid w:val="009E23B2"/>
  </w:style>
  <w:style w:type="paragraph" w:customStyle="1" w:styleId="NoSpacing">
    <w:name w:val="No Spacing"/>
    <w:rsid w:val="00D54AA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D54AA8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9F6C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rsid w:val="000104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104FD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104FD"/>
    <w:rPr>
      <w:sz w:val="24"/>
      <w:szCs w:val="24"/>
    </w:rPr>
  </w:style>
  <w:style w:type="character" w:customStyle="1" w:styleId="a6">
    <w:name w:val="Название объекта Знак"/>
    <w:basedOn w:val="a1"/>
    <w:link w:val="a"/>
    <w:locked/>
    <w:rsid w:val="000104FD"/>
    <w:rPr>
      <w:sz w:val="26"/>
      <w:lang w:val="ru-RU" w:eastAsia="ru-RU" w:bidi="ar-SA"/>
    </w:rPr>
  </w:style>
  <w:style w:type="paragraph" w:styleId="a">
    <w:name w:val="caption"/>
    <w:next w:val="a0"/>
    <w:link w:val="a6"/>
    <w:qFormat/>
    <w:rsid w:val="000104FD"/>
    <w:pPr>
      <w:numPr>
        <w:numId w:val="3"/>
      </w:numPr>
      <w:spacing w:before="240" w:after="60"/>
      <w:ind w:left="0" w:firstLine="0"/>
      <w:contextualSpacing/>
      <w:outlineLvl w:val="4"/>
    </w:pPr>
    <w:rPr>
      <w:sz w:val="26"/>
    </w:rPr>
  </w:style>
  <w:style w:type="character" w:customStyle="1" w:styleId="a7">
    <w:name w:val="Маркированный список Знак"/>
    <w:aliases w:val="Маркированный список1 Знак"/>
    <w:basedOn w:val="a1"/>
    <w:link w:val="a8"/>
    <w:locked/>
    <w:rsid w:val="000104FD"/>
    <w:rPr>
      <w:sz w:val="26"/>
    </w:rPr>
  </w:style>
  <w:style w:type="paragraph" w:styleId="a8">
    <w:name w:val="List Bullet"/>
    <w:aliases w:val="Маркированный список1"/>
    <w:basedOn w:val="a0"/>
    <w:next w:val="a0"/>
    <w:link w:val="a7"/>
    <w:rsid w:val="000104FD"/>
    <w:pPr>
      <w:numPr>
        <w:numId w:val="2"/>
      </w:numPr>
      <w:tabs>
        <w:tab w:val="num" w:pos="0"/>
      </w:tabs>
      <w:spacing w:before="120"/>
      <w:ind w:left="284" w:hanging="284"/>
      <w:jc w:val="both"/>
    </w:pPr>
    <w:rPr>
      <w:rFonts w:ascii="Times New Roman" w:hAnsi="Times New Roman" w:cs="Times New Roman"/>
      <w:sz w:val="26"/>
    </w:rPr>
  </w:style>
  <w:style w:type="paragraph" w:styleId="a9">
    <w:name w:val="No Spacing"/>
    <w:qFormat/>
    <w:rsid w:val="000104FD"/>
    <w:rPr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0104FD"/>
    <w:rPr>
      <w:sz w:val="22"/>
      <w:lang w:val="ru-RU" w:eastAsia="ru-RU" w:bidi="ar-SA"/>
    </w:rPr>
  </w:style>
  <w:style w:type="paragraph" w:customStyle="1" w:styleId="Normal0">
    <w:name w:val="Normal"/>
    <w:link w:val="Normal"/>
    <w:rsid w:val="000104FD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0104FD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0104FD"/>
    <w:pPr>
      <w:widowControl/>
      <w:autoSpaceDE/>
      <w:autoSpaceDN/>
      <w:adjustRightInd/>
      <w:ind w:left="-113" w:right="-113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1_СПИСОКМАРК"/>
    <w:basedOn w:val="a0"/>
    <w:rsid w:val="000104FD"/>
    <w:pPr>
      <w:numPr>
        <w:numId w:val="4"/>
      </w:numPr>
      <w:spacing w:before="120"/>
      <w:jc w:val="both"/>
    </w:pPr>
    <w:rPr>
      <w:rFonts w:ascii="Times New Roman" w:hAnsi="Times New Roman" w:cs="Times New Roman"/>
      <w:sz w:val="26"/>
    </w:rPr>
  </w:style>
  <w:style w:type="character" w:customStyle="1" w:styleId="81">
    <w:name w:val="8_Заголовок Знак"/>
    <w:basedOn w:val="a1"/>
    <w:link w:val="82"/>
    <w:locked/>
    <w:rsid w:val="000104FD"/>
    <w:rPr>
      <w:b/>
      <w:iCs/>
      <w:sz w:val="26"/>
    </w:rPr>
  </w:style>
  <w:style w:type="paragraph" w:customStyle="1" w:styleId="82">
    <w:name w:val="8_Заголовок"/>
    <w:basedOn w:val="8"/>
    <w:next w:val="Normal10-02"/>
    <w:link w:val="81"/>
    <w:rsid w:val="000104FD"/>
    <w:rPr>
      <w:rFonts w:ascii="Times New Roman" w:hAnsi="Times New Roman"/>
      <w:b/>
      <w:i w:val="0"/>
      <w:sz w:val="26"/>
      <w:szCs w:val="20"/>
    </w:rPr>
  </w:style>
  <w:style w:type="paragraph" w:customStyle="1" w:styleId="30">
    <w:name w:val="3_СПИСОКМАРК(0 пт)"/>
    <w:basedOn w:val="1"/>
    <w:rsid w:val="000104FD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0104FD"/>
    <w:rPr>
      <w:sz w:val="26"/>
    </w:rPr>
  </w:style>
  <w:style w:type="paragraph" w:customStyle="1" w:styleId="12560">
    <w:name w:val="ОСНОВНОЙ(1256)"/>
    <w:basedOn w:val="a0"/>
    <w:link w:val="1256"/>
    <w:rsid w:val="000104FD"/>
    <w:pPr>
      <w:keepLines/>
      <w:widowControl/>
      <w:spacing w:before="120"/>
      <w:ind w:firstLine="709"/>
      <w:jc w:val="both"/>
    </w:pPr>
    <w:rPr>
      <w:rFonts w:ascii="Times New Roman" w:hAnsi="Times New Roman" w:cs="Times New Roman"/>
      <w:sz w:val="26"/>
    </w:rPr>
  </w:style>
  <w:style w:type="paragraph" w:customStyle="1" w:styleId="aa">
    <w:name w:val="Программа"/>
    <w:basedOn w:val="a0"/>
    <w:rsid w:val="000104F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L999">
    <w:name w:val="! L=999 !"/>
    <w:basedOn w:val="a0"/>
    <w:rsid w:val="000104FD"/>
    <w:pPr>
      <w:widowControl/>
      <w:numPr>
        <w:numId w:val="5"/>
      </w:numPr>
      <w:overflowPunct w:val="0"/>
    </w:pPr>
    <w:rPr>
      <w:rFonts w:ascii="Times New Roman" w:eastAsia="Calibri" w:hAnsi="Times New Roman" w:cs="Times New Roman"/>
    </w:rPr>
  </w:style>
  <w:style w:type="character" w:customStyle="1" w:styleId="80">
    <w:name w:val="Заголовок 8 Знак"/>
    <w:basedOn w:val="a1"/>
    <w:link w:val="8"/>
    <w:semiHidden/>
    <w:rsid w:val="000104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1C712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4045</Words>
  <Characters>23059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Электроснабжение муниципального образования Гавриловский сельсовет осуществляетс</vt:lpstr>
      <vt:lpstr>        1. Водоснабжение</vt:lpstr>
      <vt:lpstr>        2. Электроснабжение</vt:lpstr>
      <vt:lpstr>        3. Утилизация твердых бытовых отходов</vt:lpstr>
    </vt:vector>
  </TitlesOfParts>
  <Company/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2021-01-18T06:55:00Z</cp:lastPrinted>
  <dcterms:created xsi:type="dcterms:W3CDTF">2021-02-17T08:11:00Z</dcterms:created>
  <dcterms:modified xsi:type="dcterms:W3CDTF">2021-02-17T08:11:00Z</dcterms:modified>
</cp:coreProperties>
</file>