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5006B1" w:rsidP="00393848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B9416F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461B06">
        <w:rPr>
          <w:rFonts w:ascii="Times New Roman" w:hAnsi="Times New Roman" w:cs="Times New Roman"/>
          <w:sz w:val="28"/>
          <w:szCs w:val="28"/>
        </w:rPr>
        <w:t>того внеочередного</w:t>
      </w:r>
      <w:r w:rsidR="00461B06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B926DE" w:rsidRDefault="00461B06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29.01.2021                                                                                                     № 16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25 декабря 2020 года № 13 «О бюджете Гавриловского сельсовет на 2021 год и на плановый период 2022 и 2023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443C11" w:rsidRDefault="00443C11" w:rsidP="00443C11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Внести изменения и дополнения в решение  Совета депутатов Гаврило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в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 от 25 декабря 2020 года № 13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Гавриловского сельс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3C11" w:rsidRPr="00DE3193" w:rsidRDefault="00443C11" w:rsidP="00443C11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 1.1 «общий объем доходов местного бюджета на 2021 год в су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ме 5 337 900,00 рублей»;</w:t>
      </w:r>
    </w:p>
    <w:p w:rsidR="00443C11" w:rsidRDefault="00443C11" w:rsidP="00443C11">
      <w:pPr>
        <w:shd w:val="clear" w:color="auto" w:fill="FFFFFF"/>
        <w:ind w:firstLine="567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В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>.2  «</w:t>
      </w:r>
      <w:r>
        <w:rPr>
          <w:spacing w:val="-2"/>
          <w:sz w:val="28"/>
          <w:szCs w:val="28"/>
        </w:rPr>
        <w:t xml:space="preserve">общий объем расходов местного бюджета на 2021 год </w:t>
      </w:r>
      <w:r w:rsidRPr="004E362D">
        <w:rPr>
          <w:spacing w:val="-2"/>
          <w:sz w:val="28"/>
          <w:szCs w:val="28"/>
        </w:rPr>
        <w:t xml:space="preserve">в сумме </w:t>
      </w:r>
      <w:r>
        <w:rPr>
          <w:spacing w:val="-2"/>
          <w:sz w:val="28"/>
          <w:szCs w:val="28"/>
        </w:rPr>
        <w:t>5 337 900,00 рублей»;</w:t>
      </w:r>
    </w:p>
    <w:p w:rsidR="00443C11" w:rsidRDefault="00443C11" w:rsidP="00443C11">
      <w:pPr>
        <w:shd w:val="clear" w:color="auto" w:fill="FFFFFF"/>
        <w:ind w:firstLine="567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 «дефицит местного бюджета в сумме 0,00 рублей</w:t>
      </w:r>
      <w:r>
        <w:rPr>
          <w:b/>
          <w:spacing w:val="-2"/>
          <w:sz w:val="28"/>
          <w:szCs w:val="28"/>
        </w:rPr>
        <w:t>»;</w:t>
      </w:r>
    </w:p>
    <w:p w:rsidR="00443C11" w:rsidRDefault="00443C11" w:rsidP="00443C1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2021 год и  на плановый период  2022 и 2023 годов» изложить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дакции, согласно приложению №1 к настоящему решению;</w:t>
      </w:r>
    </w:p>
    <w:p w:rsidR="00443C11" w:rsidRDefault="00443C11" w:rsidP="00443C1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3.Приложение 5 «Поступление доходов в местный  бюджет на 2021 год и  на  плановый период 2022 и 2023 годов» изложить в редакции,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</w:t>
      </w:r>
      <w:r w:rsidR="00F603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решению;</w:t>
      </w:r>
    </w:p>
    <w:p w:rsidR="00443C11" w:rsidRDefault="00443C11" w:rsidP="00443C1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4. Приложение 6 «Распределение бюджетных ассигнований местного бюджета на 2021 год и  на  плановый период 2022 и 2023 годов по разделам и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="00F6033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443C11" w:rsidRPr="00621CC7" w:rsidRDefault="00443C11" w:rsidP="00443C1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1C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21CC7">
        <w:rPr>
          <w:rFonts w:ascii="Times New Roman" w:hAnsi="Times New Roman"/>
          <w:sz w:val="28"/>
          <w:szCs w:val="28"/>
        </w:rPr>
        <w:t>«Распределение бюджетных ассигнований из местн</w:t>
      </w:r>
      <w:r w:rsidRPr="00621CC7">
        <w:rPr>
          <w:rFonts w:ascii="Times New Roman" w:hAnsi="Times New Roman"/>
          <w:sz w:val="28"/>
          <w:szCs w:val="28"/>
        </w:rPr>
        <w:t>о</w:t>
      </w:r>
      <w:r w:rsidRPr="00621CC7">
        <w:rPr>
          <w:rFonts w:ascii="Times New Roman" w:hAnsi="Times New Roman"/>
          <w:sz w:val="28"/>
          <w:szCs w:val="28"/>
        </w:rPr>
        <w:t>го бюджета  на 20</w:t>
      </w:r>
      <w:r>
        <w:rPr>
          <w:rFonts w:ascii="Times New Roman" w:hAnsi="Times New Roman"/>
          <w:sz w:val="28"/>
          <w:szCs w:val="28"/>
        </w:rPr>
        <w:t>21</w:t>
      </w:r>
      <w:r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21C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21CC7">
        <w:rPr>
          <w:rFonts w:ascii="Times New Roman" w:hAnsi="Times New Roman"/>
          <w:sz w:val="28"/>
          <w:szCs w:val="28"/>
        </w:rPr>
        <w:t xml:space="preserve"> годов  по разд</w:t>
      </w:r>
      <w:r w:rsidRPr="00621CC7">
        <w:rPr>
          <w:rFonts w:ascii="Times New Roman" w:hAnsi="Times New Roman"/>
          <w:sz w:val="28"/>
          <w:szCs w:val="28"/>
        </w:rPr>
        <w:t>е</w:t>
      </w:r>
      <w:r w:rsidRPr="00621CC7">
        <w:rPr>
          <w:rFonts w:ascii="Times New Roman" w:hAnsi="Times New Roman"/>
          <w:sz w:val="28"/>
          <w:szCs w:val="28"/>
        </w:rPr>
        <w:t>лам,  подразделам,  целевым статьям и видам расходов классификации ра</w:t>
      </w:r>
      <w:r w:rsidRPr="00621CC7">
        <w:rPr>
          <w:rFonts w:ascii="Times New Roman" w:hAnsi="Times New Roman"/>
          <w:sz w:val="28"/>
          <w:szCs w:val="28"/>
        </w:rPr>
        <w:t>с</w:t>
      </w:r>
      <w:r w:rsidRPr="00621CC7">
        <w:rPr>
          <w:rFonts w:ascii="Times New Roman" w:hAnsi="Times New Roman"/>
          <w:sz w:val="28"/>
          <w:szCs w:val="28"/>
        </w:rPr>
        <w:t>ходов бюджетов»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033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3C11" w:rsidRDefault="00443C11" w:rsidP="00443C11">
      <w:pPr>
        <w:ind w:firstLine="567"/>
        <w:jc w:val="both"/>
        <w:rPr>
          <w:sz w:val="28"/>
          <w:szCs w:val="28"/>
        </w:rPr>
      </w:pPr>
    </w:p>
    <w:p w:rsidR="00443C11" w:rsidRDefault="00443C11" w:rsidP="00443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8 «Ведомственная структура расходов местного бюджета на 2021 год и  на  плановый период 2022 и 2023 годов»  изложить в редакции согласно приложению №</w:t>
      </w:r>
      <w:r w:rsidR="00F6033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EC484E" w:rsidRPr="00375508" w:rsidRDefault="00EC484E" w:rsidP="00EC484E">
      <w:pPr>
        <w:ind w:firstLine="567"/>
        <w:jc w:val="both"/>
        <w:rPr>
          <w:sz w:val="28"/>
          <w:szCs w:val="28"/>
        </w:rPr>
      </w:pPr>
      <w:r>
        <w:rPr>
          <w:sz w:val="28"/>
        </w:rPr>
        <w:t>7. В пункт 10 «</w:t>
      </w:r>
      <w:r w:rsidRPr="00262443">
        <w:rPr>
          <w:sz w:val="28"/>
          <w:szCs w:val="28"/>
        </w:rPr>
        <w:t>Установить следующие дополнительные основания для внес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 из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на</w:t>
      </w:r>
      <w:r>
        <w:rPr>
          <w:sz w:val="28"/>
          <w:szCs w:val="28"/>
        </w:rPr>
        <w:t xml:space="preserve">стоящее решение» добавить абзац: </w:t>
      </w:r>
      <w:r w:rsidRPr="00375508">
        <w:rPr>
          <w:sz w:val="28"/>
          <w:szCs w:val="28"/>
        </w:rPr>
        <w:t>«перераспределение бю</w:t>
      </w:r>
      <w:r w:rsidRPr="00375508">
        <w:rPr>
          <w:sz w:val="28"/>
          <w:szCs w:val="28"/>
        </w:rPr>
        <w:t>д</w:t>
      </w:r>
      <w:r w:rsidRPr="00375508">
        <w:rPr>
          <w:sz w:val="28"/>
          <w:szCs w:val="28"/>
        </w:rPr>
        <w:t>же</w:t>
      </w:r>
      <w:r w:rsidRPr="00375508">
        <w:rPr>
          <w:sz w:val="28"/>
          <w:szCs w:val="28"/>
        </w:rPr>
        <w:t>т</w:t>
      </w:r>
      <w:r w:rsidRPr="00375508">
        <w:rPr>
          <w:sz w:val="28"/>
          <w:szCs w:val="28"/>
        </w:rPr>
        <w:t>ных ассигнований, предусмотренных главным распорядителям средств бю</w:t>
      </w:r>
      <w:r w:rsidRPr="00375508">
        <w:rPr>
          <w:sz w:val="28"/>
          <w:szCs w:val="28"/>
        </w:rPr>
        <w:t>д</w:t>
      </w:r>
      <w:r w:rsidRPr="00375508">
        <w:rPr>
          <w:sz w:val="28"/>
          <w:szCs w:val="28"/>
        </w:rPr>
        <w:t>жета поселения, между разделами (подразделами) расходов, целевыми статьями расходов, видами расходов в случаях изменения бюджетной кла</w:t>
      </w:r>
      <w:r w:rsidRPr="00375508">
        <w:rPr>
          <w:sz w:val="28"/>
          <w:szCs w:val="28"/>
        </w:rPr>
        <w:t>с</w:t>
      </w:r>
      <w:r w:rsidRPr="00375508">
        <w:rPr>
          <w:sz w:val="28"/>
          <w:szCs w:val="28"/>
        </w:rPr>
        <w:t>сиф</w:t>
      </w:r>
      <w:r w:rsidRPr="00375508">
        <w:rPr>
          <w:sz w:val="28"/>
          <w:szCs w:val="28"/>
        </w:rPr>
        <w:t>и</w:t>
      </w:r>
      <w:r w:rsidRPr="00375508">
        <w:rPr>
          <w:sz w:val="28"/>
          <w:szCs w:val="28"/>
        </w:rPr>
        <w:t>кации расходов»</w:t>
      </w:r>
      <w:r>
        <w:rPr>
          <w:sz w:val="28"/>
          <w:szCs w:val="28"/>
        </w:rPr>
        <w:t>;</w:t>
      </w:r>
    </w:p>
    <w:p w:rsidR="00741B17" w:rsidRDefault="00EC484E" w:rsidP="00EC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17">
        <w:rPr>
          <w:sz w:val="28"/>
          <w:szCs w:val="28"/>
        </w:rPr>
        <w:t>.  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EC484E" w:rsidP="00EC4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 xml:space="preserve">шие с  1 января 2021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31" w:rsidRDefault="00B30D31">
      <w:r>
        <w:separator/>
      </w:r>
    </w:p>
  </w:endnote>
  <w:endnote w:type="continuationSeparator" w:id="0">
    <w:p w:rsidR="00B30D31" w:rsidRDefault="00B3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31" w:rsidRDefault="00B30D31">
      <w:r>
        <w:separator/>
      </w:r>
    </w:p>
  </w:footnote>
  <w:footnote w:type="continuationSeparator" w:id="0">
    <w:p w:rsidR="00B30D31" w:rsidRDefault="00B3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06B1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0D31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C0EF-C3B9-4198-8D85-03C25532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57CB-BA62-4AC6-BCAB-ADAA0056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2020-12-28T04:58:00Z</cp:lastPrinted>
  <dcterms:created xsi:type="dcterms:W3CDTF">2021-02-03T16:39:00Z</dcterms:created>
  <dcterms:modified xsi:type="dcterms:W3CDTF">2021-02-03T16:39:00Z</dcterms:modified>
</cp:coreProperties>
</file>