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9F7EB8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C27330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BB2F81">
        <w:rPr>
          <w:rFonts w:ascii="Times New Roman" w:hAnsi="Times New Roman" w:cs="Times New Roman"/>
          <w:sz w:val="28"/>
          <w:szCs w:val="28"/>
        </w:rPr>
        <w:t>надцатого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B556F3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16</w:t>
      </w:r>
      <w:r w:rsidR="00461B06">
        <w:rPr>
          <w:sz w:val="28"/>
          <w:szCs w:val="28"/>
        </w:rPr>
        <w:t>.0</w:t>
      </w:r>
      <w:r w:rsidR="009667F1">
        <w:rPr>
          <w:sz w:val="28"/>
          <w:szCs w:val="28"/>
        </w:rPr>
        <w:t>3</w:t>
      </w:r>
      <w:r w:rsidR="00461B0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№ </w:t>
      </w:r>
      <w:r w:rsidR="00BB2F81">
        <w:rPr>
          <w:sz w:val="28"/>
          <w:szCs w:val="28"/>
        </w:rPr>
        <w:t>46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9667F1" w:rsidRDefault="009667F1" w:rsidP="009667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56F3">
        <w:rPr>
          <w:rFonts w:ascii="Times New Roman" w:hAnsi="Times New Roman" w:cs="Times New Roman"/>
          <w:bCs w:val="0"/>
          <w:sz w:val="28"/>
          <w:szCs w:val="28"/>
        </w:rPr>
        <w:t xml:space="preserve">Об исполнении бюджета </w:t>
      </w:r>
      <w:r w:rsidR="00BB2F81" w:rsidRPr="00BE112E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BB2F81" w:rsidRPr="00BE112E">
        <w:rPr>
          <w:rFonts w:ascii="Times New Roman" w:hAnsi="Times New Roman"/>
          <w:sz w:val="28"/>
          <w:szCs w:val="28"/>
        </w:rPr>
        <w:t>а</w:t>
      </w:r>
      <w:r w:rsidR="00BB2F81" w:rsidRPr="00BE112E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BB2F81" w:rsidRPr="00B556F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556F3">
        <w:rPr>
          <w:rFonts w:ascii="Times New Roman" w:hAnsi="Times New Roman" w:cs="Times New Roman"/>
          <w:bCs w:val="0"/>
          <w:sz w:val="28"/>
          <w:szCs w:val="28"/>
        </w:rPr>
        <w:t>за 12 месяцев 202</w:t>
      </w:r>
      <w:r w:rsidR="00B556F3" w:rsidRPr="00B556F3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B556F3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рассмотрев итоги исполнения бюджета за 12 месяцев 202</w:t>
      </w:r>
      <w:r w:rsidR="00B556F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9667F1" w:rsidRDefault="009667F1" w:rsidP="00BB2F81">
      <w:pPr>
        <w:pStyle w:val="ConsTitle"/>
        <w:widowControl/>
        <w:ind w:right="0" w:firstLine="567"/>
        <w:jc w:val="center"/>
        <w:rPr>
          <w:sz w:val="28"/>
          <w:szCs w:val="28"/>
        </w:rPr>
      </w:pPr>
    </w:p>
    <w:p w:rsidR="009667F1" w:rsidRDefault="009667F1" w:rsidP="00BB2F81">
      <w:pPr>
        <w:pStyle w:val="1"/>
        <w:ind w:firstLine="567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РЕШИЛ: 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</w:p>
    <w:p w:rsidR="009667F1" w:rsidRDefault="00B556F3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67F1">
        <w:rPr>
          <w:sz w:val="28"/>
          <w:szCs w:val="28"/>
        </w:rPr>
        <w:t xml:space="preserve">Утвердить отчет об исполнении бюджета </w:t>
      </w:r>
      <w:r w:rsidR="00085DE3" w:rsidRPr="00BE112E">
        <w:rPr>
          <w:sz w:val="28"/>
          <w:szCs w:val="28"/>
        </w:rPr>
        <w:t>муниципального образов</w:t>
      </w:r>
      <w:r w:rsidR="00085DE3" w:rsidRPr="00BE112E">
        <w:rPr>
          <w:sz w:val="28"/>
          <w:szCs w:val="28"/>
        </w:rPr>
        <w:t>а</w:t>
      </w:r>
      <w:r w:rsidR="00085DE3" w:rsidRPr="00BE112E">
        <w:rPr>
          <w:sz w:val="28"/>
          <w:szCs w:val="28"/>
        </w:rPr>
        <w:t>ния Гавриловский сельсовет С</w:t>
      </w:r>
      <w:r w:rsidR="00085DE3" w:rsidRPr="00BE112E">
        <w:rPr>
          <w:sz w:val="28"/>
          <w:szCs w:val="28"/>
        </w:rPr>
        <w:t>а</w:t>
      </w:r>
      <w:r w:rsidR="00085DE3" w:rsidRPr="00BE112E">
        <w:rPr>
          <w:sz w:val="28"/>
          <w:szCs w:val="28"/>
        </w:rPr>
        <w:t>ракташского района Оренбургской области</w:t>
      </w:r>
      <w:r w:rsidR="00085DE3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за 12 месяцев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667F1" w:rsidRPr="00405161">
        <w:rPr>
          <w:sz w:val="28"/>
          <w:szCs w:val="28"/>
        </w:rPr>
        <w:t xml:space="preserve"> год</w:t>
      </w:r>
      <w:r w:rsidR="009667F1">
        <w:rPr>
          <w:sz w:val="28"/>
          <w:szCs w:val="28"/>
        </w:rPr>
        <w:t>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5 732 113,39</w:t>
      </w:r>
      <w:r w:rsidR="009667F1">
        <w:rPr>
          <w:sz w:val="28"/>
          <w:szCs w:val="28"/>
        </w:rPr>
        <w:t xml:space="preserve"> рублей  и по расходам в сумме </w:t>
      </w:r>
      <w:r>
        <w:rPr>
          <w:sz w:val="28"/>
          <w:szCs w:val="28"/>
        </w:rPr>
        <w:t>5 695 270,67</w:t>
      </w:r>
      <w:r w:rsidR="009667F1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доходов</w:t>
      </w:r>
      <w:r w:rsidR="009667F1">
        <w:rPr>
          <w:sz w:val="28"/>
          <w:szCs w:val="28"/>
        </w:rPr>
        <w:t xml:space="preserve">  над </w:t>
      </w:r>
      <w:r>
        <w:rPr>
          <w:sz w:val="28"/>
          <w:szCs w:val="28"/>
        </w:rPr>
        <w:t xml:space="preserve">расходами </w:t>
      </w:r>
      <w:r w:rsidR="009667F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36 542,72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дующими показателями: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556F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1;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556F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2;</w:t>
      </w:r>
    </w:p>
    <w:p w:rsidR="009667F1" w:rsidRDefault="009667F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Pr="0040516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556F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3;</w:t>
      </w:r>
    </w:p>
    <w:p w:rsidR="00741B17" w:rsidRDefault="00B556F3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B17">
        <w:rPr>
          <w:sz w:val="28"/>
          <w:szCs w:val="28"/>
        </w:rPr>
        <w:t xml:space="preserve"> 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BB2F81" w:rsidP="00BB2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B556F3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BB2F81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06" w:rsidRDefault="00671006">
      <w:r>
        <w:separator/>
      </w:r>
    </w:p>
  </w:endnote>
  <w:endnote w:type="continuationSeparator" w:id="1">
    <w:p w:rsidR="00671006" w:rsidRDefault="0067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06" w:rsidRDefault="00671006">
      <w:r>
        <w:separator/>
      </w:r>
    </w:p>
  </w:footnote>
  <w:footnote w:type="continuationSeparator" w:id="1">
    <w:p w:rsidR="00671006" w:rsidRDefault="0067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85DE3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1F6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1006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4B0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9F7EB8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56F3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2F81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Совет депутатов Гавриловского сельсовета РЕШИЛ: </vt:lpstr>
    </vt:vector>
  </TitlesOfParts>
  <Company>OblFo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2022-03-24T05:35:00Z</dcterms:created>
  <dcterms:modified xsi:type="dcterms:W3CDTF">2022-03-24T05:35:00Z</dcterms:modified>
</cp:coreProperties>
</file>