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F1853" w:rsidRPr="009A0297">
        <w:trPr>
          <w:trHeight w:val="961"/>
          <w:jc w:val="center"/>
        </w:trPr>
        <w:tc>
          <w:tcPr>
            <w:tcW w:w="3321" w:type="dxa"/>
          </w:tcPr>
          <w:p w:rsidR="00FF1853" w:rsidRPr="009A0297" w:rsidRDefault="00FF1853" w:rsidP="00F47D06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</w:p>
        </w:tc>
        <w:tc>
          <w:tcPr>
            <w:tcW w:w="2977" w:type="dxa"/>
          </w:tcPr>
          <w:p w:rsidR="00FF1853" w:rsidRPr="009A0297" w:rsidRDefault="009C1E30" w:rsidP="00F47D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A0297" w:rsidRDefault="009A0297" w:rsidP="009A0297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94968">
        <w:rPr>
          <w:b/>
          <w:caps/>
          <w:sz w:val="28"/>
          <w:szCs w:val="28"/>
        </w:rPr>
        <w:t>ГАВРИЛОВСКИЙ</w:t>
      </w:r>
      <w:r w:rsidR="00152E6E" w:rsidRPr="009A0297">
        <w:rPr>
          <w:b/>
          <w:caps/>
          <w:sz w:val="28"/>
          <w:szCs w:val="28"/>
        </w:rPr>
        <w:t xml:space="preserve"> </w:t>
      </w:r>
      <w:r w:rsidRPr="009A0297">
        <w:rPr>
          <w:b/>
          <w:caps/>
          <w:sz w:val="28"/>
          <w:szCs w:val="28"/>
        </w:rPr>
        <w:t>сельсовет Саракташского района оренбургской области</w:t>
      </w:r>
    </w:p>
    <w:p w:rsidR="00FF1853" w:rsidRPr="009A0297" w:rsidRDefault="0060570E" w:rsidP="00FF185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FF1853" w:rsidRPr="009A0297">
        <w:rPr>
          <w:b/>
          <w:caps/>
          <w:sz w:val="28"/>
          <w:szCs w:val="28"/>
        </w:rPr>
        <w:t xml:space="preserve"> созыв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</w:p>
    <w:p w:rsidR="00FF1853" w:rsidRPr="009A0297" w:rsidRDefault="00FF1853" w:rsidP="00FF1853">
      <w:pPr>
        <w:jc w:val="center"/>
        <w:rPr>
          <w:b/>
          <w:sz w:val="28"/>
          <w:szCs w:val="28"/>
        </w:rPr>
      </w:pPr>
      <w:r w:rsidRPr="009A0297">
        <w:rPr>
          <w:b/>
          <w:sz w:val="28"/>
          <w:szCs w:val="28"/>
        </w:rPr>
        <w:t>Р Е Ш Е Н И Е</w:t>
      </w:r>
    </w:p>
    <w:p w:rsidR="00FF1853" w:rsidRPr="009A0297" w:rsidRDefault="00FF1853" w:rsidP="00FF1853">
      <w:pPr>
        <w:jc w:val="center"/>
        <w:rPr>
          <w:sz w:val="28"/>
          <w:szCs w:val="28"/>
        </w:rPr>
      </w:pPr>
      <w:r w:rsidRPr="009A0297">
        <w:rPr>
          <w:sz w:val="28"/>
          <w:szCs w:val="28"/>
        </w:rPr>
        <w:t xml:space="preserve"> </w:t>
      </w:r>
      <w:r w:rsidR="0060570E">
        <w:rPr>
          <w:sz w:val="28"/>
          <w:szCs w:val="28"/>
        </w:rPr>
        <w:t xml:space="preserve">Двадцать четвертого </w:t>
      </w:r>
      <w:r w:rsidRPr="009A0297">
        <w:rPr>
          <w:sz w:val="28"/>
          <w:szCs w:val="28"/>
        </w:rPr>
        <w:t xml:space="preserve">заседания Совета депутатов </w:t>
      </w:r>
    </w:p>
    <w:p w:rsidR="00FF1853" w:rsidRPr="009A0297" w:rsidRDefault="00A94968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FF1853" w:rsidRPr="009A0297">
        <w:rPr>
          <w:sz w:val="28"/>
          <w:szCs w:val="28"/>
        </w:rPr>
        <w:t xml:space="preserve"> сельсовета </w:t>
      </w:r>
      <w:r w:rsidR="00AA14F6">
        <w:rPr>
          <w:sz w:val="28"/>
          <w:szCs w:val="28"/>
        </w:rPr>
        <w:t>четвертого</w:t>
      </w:r>
      <w:r w:rsidR="00FF1853" w:rsidRPr="009A0297">
        <w:rPr>
          <w:sz w:val="28"/>
          <w:szCs w:val="28"/>
        </w:rPr>
        <w:t xml:space="preserve"> созыва</w:t>
      </w:r>
    </w:p>
    <w:p w:rsidR="00FF1853" w:rsidRPr="009A0297" w:rsidRDefault="00FF1853" w:rsidP="00FF1853">
      <w:pPr>
        <w:rPr>
          <w:sz w:val="28"/>
          <w:szCs w:val="28"/>
        </w:rPr>
      </w:pPr>
    </w:p>
    <w:p w:rsidR="00FF1853" w:rsidRPr="009A0297" w:rsidRDefault="0060570E" w:rsidP="00FF1853">
      <w:pPr>
        <w:rPr>
          <w:sz w:val="28"/>
          <w:szCs w:val="28"/>
        </w:rPr>
      </w:pPr>
      <w:r>
        <w:rPr>
          <w:sz w:val="28"/>
          <w:szCs w:val="28"/>
        </w:rPr>
        <w:t>17.02.2023</w:t>
      </w:r>
      <w:r w:rsidR="00FF1853" w:rsidRPr="009A0297">
        <w:rPr>
          <w:sz w:val="28"/>
          <w:szCs w:val="28"/>
        </w:rPr>
        <w:t xml:space="preserve">                                  с. </w:t>
      </w:r>
      <w:r w:rsidR="00A94968">
        <w:rPr>
          <w:sz w:val="28"/>
          <w:szCs w:val="28"/>
        </w:rPr>
        <w:t>Гавриловка</w:t>
      </w:r>
      <w:r w:rsidR="00FF1853" w:rsidRPr="009A029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76</w:t>
      </w: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0"/>
    <w:p w:rsidR="009A0297" w:rsidRPr="0060570E" w:rsidRDefault="009A0297" w:rsidP="0060570E">
      <w:pPr>
        <w:pStyle w:val="af4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60570E">
        <w:rPr>
          <w:rFonts w:ascii="Times New Roman" w:hAnsi="Times New Roman"/>
          <w:b/>
          <w:sz w:val="28"/>
          <w:szCs w:val="28"/>
        </w:rPr>
        <w:t>О внесени</w:t>
      </w:r>
      <w:r w:rsidR="004307C9" w:rsidRPr="0060570E">
        <w:rPr>
          <w:rFonts w:ascii="Times New Roman" w:hAnsi="Times New Roman"/>
          <w:b/>
          <w:sz w:val="28"/>
          <w:szCs w:val="28"/>
        </w:rPr>
        <w:t>и</w:t>
      </w:r>
      <w:r w:rsidRPr="0060570E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60570E" w:rsidRPr="0060570E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60570E">
        <w:rPr>
          <w:rFonts w:ascii="Times New Roman" w:hAnsi="Times New Roman"/>
          <w:b/>
          <w:sz w:val="28"/>
          <w:szCs w:val="28"/>
        </w:rPr>
        <w:t>в Положени</w:t>
      </w:r>
      <w:r w:rsidR="004307C9" w:rsidRPr="0060570E">
        <w:rPr>
          <w:rFonts w:ascii="Times New Roman" w:hAnsi="Times New Roman"/>
          <w:b/>
          <w:sz w:val="28"/>
          <w:szCs w:val="28"/>
        </w:rPr>
        <w:t>е</w:t>
      </w:r>
      <w:r w:rsidRPr="0060570E">
        <w:rPr>
          <w:rFonts w:ascii="Times New Roman" w:hAnsi="Times New Roman"/>
          <w:b/>
          <w:sz w:val="28"/>
          <w:szCs w:val="28"/>
        </w:rPr>
        <w:t xml:space="preserve"> о бюджетном процессе</w:t>
      </w:r>
    </w:p>
    <w:p w:rsidR="009A0297" w:rsidRPr="0060570E" w:rsidRDefault="009A0297" w:rsidP="0060570E">
      <w:pPr>
        <w:pStyle w:val="af4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60570E">
        <w:rPr>
          <w:rFonts w:ascii="Times New Roman" w:hAnsi="Times New Roman"/>
          <w:b/>
          <w:sz w:val="28"/>
          <w:szCs w:val="28"/>
        </w:rPr>
        <w:t xml:space="preserve">в  муниципальном образовании </w:t>
      </w:r>
      <w:r w:rsidR="00A94968" w:rsidRPr="0060570E">
        <w:rPr>
          <w:rFonts w:ascii="Times New Roman" w:hAnsi="Times New Roman"/>
          <w:b/>
          <w:sz w:val="28"/>
          <w:szCs w:val="28"/>
        </w:rPr>
        <w:t xml:space="preserve"> Гавриловский </w:t>
      </w:r>
      <w:r w:rsidRPr="0060570E">
        <w:rPr>
          <w:rFonts w:ascii="Times New Roman" w:hAnsi="Times New Roman"/>
          <w:b/>
          <w:sz w:val="28"/>
          <w:szCs w:val="28"/>
        </w:rPr>
        <w:t>сельсовет</w:t>
      </w:r>
    </w:p>
    <w:p w:rsidR="0060570E" w:rsidRPr="0060570E" w:rsidRDefault="009A0297" w:rsidP="0060570E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570E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  <w:r w:rsidR="0060570E" w:rsidRPr="0060570E">
        <w:rPr>
          <w:rFonts w:ascii="Times New Roman" w:hAnsi="Times New Roman"/>
          <w:b/>
          <w:sz w:val="28"/>
          <w:szCs w:val="28"/>
        </w:rPr>
        <w:t>, утвержденное решением Совета депутатов Гавриловского сельсовета Саракташского района Оренбургской области от 27.06.2019 № 146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B56C25" w:rsidRPr="00B56C25" w:rsidRDefault="00B56C25" w:rsidP="00B56C25">
      <w:pPr>
        <w:ind w:right="-1" w:firstLine="709"/>
        <w:jc w:val="both"/>
        <w:rPr>
          <w:sz w:val="28"/>
          <w:szCs w:val="28"/>
        </w:rPr>
      </w:pPr>
      <w:r w:rsidRPr="00B56C25">
        <w:rPr>
          <w:sz w:val="28"/>
          <w:szCs w:val="28"/>
        </w:rPr>
        <w:t>В соответствии</w:t>
      </w:r>
      <w:r w:rsidR="0060570E">
        <w:rPr>
          <w:sz w:val="28"/>
          <w:szCs w:val="28"/>
        </w:rPr>
        <w:t xml:space="preserve"> </w:t>
      </w:r>
      <w:r w:rsidRPr="00B56C25">
        <w:rPr>
          <w:sz w:val="28"/>
          <w:szCs w:val="28"/>
        </w:rPr>
        <w:t>с Бюджетным кодексом Российской Федерации, Федеральным законом от 06.10.2003 №</w:t>
      </w:r>
      <w:r w:rsidR="0060570E">
        <w:rPr>
          <w:sz w:val="28"/>
          <w:szCs w:val="28"/>
        </w:rPr>
        <w:t xml:space="preserve"> </w:t>
      </w:r>
      <w:r w:rsidRPr="00B56C25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Российской Федерации от 01.07.2021</w:t>
      </w:r>
      <w:r w:rsidR="0060570E">
        <w:rPr>
          <w:sz w:val="28"/>
          <w:szCs w:val="28"/>
        </w:rPr>
        <w:t xml:space="preserve"> </w:t>
      </w:r>
      <w:r w:rsidRPr="00B56C25">
        <w:rPr>
          <w:sz w:val="28"/>
          <w:szCs w:val="28"/>
        </w:rPr>
        <w:t>№ 251- ФЗ «О внесении изменении в Бюджетный кодекс российской</w:t>
      </w:r>
      <w:r w:rsidR="0060570E">
        <w:rPr>
          <w:sz w:val="28"/>
          <w:szCs w:val="28"/>
        </w:rPr>
        <w:t xml:space="preserve"> </w:t>
      </w:r>
      <w:r w:rsidRPr="00B56C25">
        <w:rPr>
          <w:sz w:val="28"/>
          <w:szCs w:val="28"/>
        </w:rPr>
        <w:t>Федерации», руководствуясь Уставом муниципального образования</w:t>
      </w:r>
      <w:r w:rsidR="0060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Гавриловский </w:t>
      </w:r>
      <w:r w:rsidRPr="00B56C25">
        <w:rPr>
          <w:sz w:val="28"/>
          <w:szCs w:val="28"/>
        </w:rPr>
        <w:t>сельсовет Саракташского района Оренбургской  области</w:t>
      </w:r>
    </w:p>
    <w:p w:rsidR="00B56C25" w:rsidRPr="00B56C25" w:rsidRDefault="00B56C25" w:rsidP="00B56C25">
      <w:pPr>
        <w:ind w:right="-1" w:firstLine="709"/>
        <w:jc w:val="both"/>
        <w:outlineLvl w:val="0"/>
        <w:rPr>
          <w:sz w:val="28"/>
          <w:szCs w:val="28"/>
        </w:rPr>
      </w:pPr>
    </w:p>
    <w:p w:rsidR="0060570E" w:rsidRDefault="00B56C25" w:rsidP="00B56C25">
      <w:pPr>
        <w:ind w:right="-1" w:firstLine="709"/>
        <w:jc w:val="both"/>
        <w:outlineLvl w:val="0"/>
        <w:rPr>
          <w:sz w:val="28"/>
          <w:szCs w:val="28"/>
        </w:rPr>
      </w:pPr>
      <w:r w:rsidRPr="00B56C2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Гавриловского </w:t>
      </w:r>
      <w:r w:rsidRPr="00B56C25">
        <w:rPr>
          <w:sz w:val="28"/>
          <w:szCs w:val="28"/>
        </w:rPr>
        <w:t>сельсовета</w:t>
      </w:r>
    </w:p>
    <w:p w:rsidR="00B56C25" w:rsidRPr="00B56C25" w:rsidRDefault="00B56C25" w:rsidP="00B56C25">
      <w:pPr>
        <w:ind w:right="-1" w:firstLine="709"/>
        <w:jc w:val="both"/>
        <w:outlineLvl w:val="0"/>
        <w:rPr>
          <w:sz w:val="28"/>
          <w:szCs w:val="28"/>
        </w:rPr>
      </w:pPr>
      <w:r w:rsidRPr="00B56C25">
        <w:rPr>
          <w:sz w:val="28"/>
          <w:szCs w:val="28"/>
        </w:rPr>
        <w:t xml:space="preserve"> Р Е Ш И Л:</w:t>
      </w:r>
    </w:p>
    <w:p w:rsidR="00B56C25" w:rsidRPr="00B56C25" w:rsidRDefault="00B56C25" w:rsidP="00B56C25">
      <w:pPr>
        <w:ind w:right="-1" w:firstLine="709"/>
        <w:jc w:val="both"/>
        <w:rPr>
          <w:sz w:val="28"/>
          <w:szCs w:val="28"/>
        </w:rPr>
      </w:pPr>
      <w:r w:rsidRPr="00B56C25">
        <w:rPr>
          <w:sz w:val="28"/>
          <w:szCs w:val="28"/>
        </w:rPr>
        <w:t>1. Внести изменения</w:t>
      </w:r>
      <w:r w:rsidR="0060570E">
        <w:rPr>
          <w:sz w:val="28"/>
          <w:szCs w:val="28"/>
        </w:rPr>
        <w:t xml:space="preserve"> и дополнения</w:t>
      </w:r>
      <w:r w:rsidRPr="00B56C25">
        <w:rPr>
          <w:sz w:val="28"/>
          <w:szCs w:val="28"/>
        </w:rPr>
        <w:t xml:space="preserve"> в Положение о бюджетном процессе в муниципальном образовании </w:t>
      </w:r>
      <w:r>
        <w:rPr>
          <w:sz w:val="28"/>
          <w:szCs w:val="28"/>
        </w:rPr>
        <w:t xml:space="preserve">Гавриловский </w:t>
      </w:r>
      <w:r w:rsidRPr="00B56C25">
        <w:rPr>
          <w:sz w:val="28"/>
          <w:szCs w:val="28"/>
        </w:rPr>
        <w:t xml:space="preserve">сельсовет Саракташского района Оренбургской области, утвержденное решением Совета депутатов </w:t>
      </w:r>
      <w:r>
        <w:rPr>
          <w:sz w:val="28"/>
          <w:szCs w:val="28"/>
        </w:rPr>
        <w:t xml:space="preserve">Гавриловского </w:t>
      </w:r>
      <w:r w:rsidRPr="00B56C25">
        <w:rPr>
          <w:sz w:val="28"/>
          <w:szCs w:val="28"/>
        </w:rPr>
        <w:t>сельсовета Саракташского района Оренбургской области</w:t>
      </w:r>
      <w:r w:rsidR="0060570E">
        <w:rPr>
          <w:sz w:val="28"/>
          <w:szCs w:val="28"/>
        </w:rPr>
        <w:t xml:space="preserve"> </w:t>
      </w:r>
      <w:r w:rsidRPr="00B56C25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27.06.2019</w:t>
      </w:r>
      <w:r w:rsidR="0060570E">
        <w:rPr>
          <w:sz w:val="28"/>
          <w:szCs w:val="28"/>
        </w:rPr>
        <w:t xml:space="preserve"> </w:t>
      </w:r>
      <w:r>
        <w:rPr>
          <w:sz w:val="28"/>
          <w:szCs w:val="28"/>
        </w:rPr>
        <w:t>№ 146</w:t>
      </w:r>
      <w:r w:rsidRPr="00B56C25">
        <w:rPr>
          <w:sz w:val="28"/>
          <w:szCs w:val="28"/>
        </w:rPr>
        <w:t xml:space="preserve"> согласно Приложени</w:t>
      </w:r>
      <w:r w:rsidR="00AA14F6">
        <w:rPr>
          <w:sz w:val="28"/>
          <w:szCs w:val="28"/>
        </w:rPr>
        <w:t>ю</w:t>
      </w:r>
      <w:r w:rsidRPr="00B56C25">
        <w:rPr>
          <w:sz w:val="28"/>
          <w:szCs w:val="28"/>
        </w:rPr>
        <w:t xml:space="preserve"> к настоящему решению.</w:t>
      </w:r>
      <w:bookmarkStart w:id="1" w:name="sub_250"/>
    </w:p>
    <w:bookmarkEnd w:id="1"/>
    <w:p w:rsidR="00B56C25" w:rsidRDefault="00B56C25" w:rsidP="00B56C25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  <w:r w:rsidRPr="00B56C25">
        <w:rPr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B56C25">
        <w:rPr>
          <w:sz w:val="28"/>
          <w:szCs w:val="28"/>
        </w:rPr>
        <w:t>сельсовет Саракташского района Оренбургской области.</w:t>
      </w:r>
    </w:p>
    <w:p w:rsidR="00AA14F6" w:rsidRDefault="00AA14F6" w:rsidP="00B56C25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</w:p>
    <w:p w:rsidR="00AA14F6" w:rsidRPr="00B56C25" w:rsidRDefault="00AA14F6" w:rsidP="00B56C25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</w:p>
    <w:p w:rsidR="00AA14F6" w:rsidRPr="00AA14F6" w:rsidRDefault="00B56C25" w:rsidP="00AA14F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AA14F6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="00AA14F6" w:rsidRPr="00AA14F6">
        <w:rPr>
          <w:rFonts w:ascii="Times New Roman" w:hAnsi="Times New Roman"/>
          <w:sz w:val="28"/>
          <w:szCs w:val="28"/>
        </w:rPr>
        <w:t>постоя</w:t>
      </w:r>
      <w:r w:rsidR="00AA14F6" w:rsidRPr="00AA14F6">
        <w:rPr>
          <w:rFonts w:ascii="Times New Roman" w:hAnsi="Times New Roman"/>
          <w:sz w:val="28"/>
          <w:szCs w:val="28"/>
        </w:rPr>
        <w:t>н</w:t>
      </w:r>
      <w:r w:rsidR="00AA14F6" w:rsidRPr="00AA14F6">
        <w:rPr>
          <w:rFonts w:ascii="Times New Roman" w:hAnsi="Times New Roman"/>
          <w:sz w:val="28"/>
          <w:szCs w:val="28"/>
        </w:rPr>
        <w:t>ную комиссию Совета депутатов местного бюджета по бюджетной, налог</w:t>
      </w:r>
      <w:r w:rsidR="00AA14F6" w:rsidRPr="00AA14F6">
        <w:rPr>
          <w:rFonts w:ascii="Times New Roman" w:hAnsi="Times New Roman"/>
          <w:sz w:val="28"/>
          <w:szCs w:val="28"/>
        </w:rPr>
        <w:t>о</w:t>
      </w:r>
      <w:r w:rsidR="00AA14F6" w:rsidRPr="00AA14F6">
        <w:rPr>
          <w:rFonts w:ascii="Times New Roman" w:hAnsi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AA14F6" w:rsidRPr="00AA14F6">
        <w:rPr>
          <w:rFonts w:ascii="Times New Roman" w:hAnsi="Times New Roman"/>
          <w:sz w:val="28"/>
          <w:szCs w:val="28"/>
        </w:rPr>
        <w:t>р</w:t>
      </w:r>
      <w:r w:rsidR="00AA14F6" w:rsidRPr="00AA14F6">
        <w:rPr>
          <w:rFonts w:ascii="Times New Roman" w:hAnsi="Times New Roman"/>
          <w:sz w:val="28"/>
          <w:szCs w:val="28"/>
        </w:rPr>
        <w:t>говле и быту (Жанзакова А.Т.).</w:t>
      </w:r>
    </w:p>
    <w:p w:rsidR="00A94968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A94968" w:rsidRPr="009A0297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0297" w:rsidRPr="009A0297" w:rsidRDefault="00AA14F6" w:rsidP="00AA14F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A0297"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</w:t>
      </w:r>
      <w:r w:rsidR="00A94968">
        <w:rPr>
          <w:rFonts w:ascii="Times New Roman" w:hAnsi="Times New Roman"/>
          <w:sz w:val="28"/>
          <w:szCs w:val="28"/>
        </w:rPr>
        <w:t>Е.И. Варламова</w:t>
      </w:r>
    </w:p>
    <w:p w:rsidR="00A94968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</w:t>
      </w:r>
    </w:p>
    <w:p w:rsidR="00AA14F6" w:rsidRDefault="00AA14F6" w:rsidP="00AA14F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прокуратуре района, в дело</w:t>
      </w:r>
    </w:p>
    <w:p w:rsidR="00AA14F6" w:rsidRPr="009A0297" w:rsidRDefault="00AA14F6" w:rsidP="009A0297">
      <w:pPr>
        <w:ind w:left="-360"/>
        <w:jc w:val="both"/>
        <w:rPr>
          <w:sz w:val="28"/>
          <w:szCs w:val="28"/>
        </w:rPr>
      </w:pP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</w:t>
      </w:r>
    </w:p>
    <w:p w:rsidR="00B56C25" w:rsidRDefault="00B56C25" w:rsidP="00EF3BD7">
      <w:pPr>
        <w:jc w:val="both"/>
      </w:pPr>
    </w:p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Default="00B56C25" w:rsidP="00B56C25"/>
    <w:p w:rsidR="00B56C25" w:rsidRPr="00B56C25" w:rsidRDefault="00B56C25" w:rsidP="00B56C25"/>
    <w:p w:rsidR="00B56C25" w:rsidRDefault="00B56C25" w:rsidP="00B56C25">
      <w:pPr>
        <w:tabs>
          <w:tab w:val="left" w:pos="950"/>
        </w:tabs>
        <w:ind w:left="5279"/>
        <w:rPr>
          <w:sz w:val="28"/>
          <w:szCs w:val="28"/>
        </w:rPr>
      </w:pPr>
      <w:r w:rsidRPr="00B56C25">
        <w:rPr>
          <w:sz w:val="28"/>
          <w:szCs w:val="28"/>
        </w:rPr>
        <w:lastRenderedPageBreak/>
        <w:t xml:space="preserve">Приложение к решению      Совета депутатов </w:t>
      </w:r>
    </w:p>
    <w:p w:rsidR="00B56C25" w:rsidRPr="00B56C25" w:rsidRDefault="00B56C25" w:rsidP="00B56C25">
      <w:pPr>
        <w:tabs>
          <w:tab w:val="left" w:pos="950"/>
        </w:tabs>
        <w:ind w:left="5279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Pr="00B56C25">
        <w:rPr>
          <w:sz w:val="28"/>
          <w:szCs w:val="28"/>
        </w:rPr>
        <w:t xml:space="preserve">  сельсовета Саракташского района Оренбургской области </w:t>
      </w:r>
    </w:p>
    <w:p w:rsidR="00B56C25" w:rsidRPr="00B56C25" w:rsidRDefault="00B56C25" w:rsidP="00AA14F6">
      <w:pPr>
        <w:ind w:left="5279"/>
        <w:rPr>
          <w:sz w:val="28"/>
          <w:szCs w:val="28"/>
        </w:rPr>
      </w:pPr>
      <w:r w:rsidRPr="00B56C25">
        <w:rPr>
          <w:sz w:val="28"/>
          <w:szCs w:val="28"/>
        </w:rPr>
        <w:t xml:space="preserve">от </w:t>
      </w:r>
      <w:r w:rsidR="00AA14F6">
        <w:rPr>
          <w:sz w:val="28"/>
          <w:szCs w:val="28"/>
        </w:rPr>
        <w:t xml:space="preserve"> 17.02</w:t>
      </w:r>
      <w:r w:rsidRPr="00B56C25">
        <w:rPr>
          <w:sz w:val="28"/>
          <w:szCs w:val="28"/>
        </w:rPr>
        <w:t>.202</w:t>
      </w:r>
      <w:r w:rsidR="00AA14F6">
        <w:rPr>
          <w:sz w:val="28"/>
          <w:szCs w:val="28"/>
        </w:rPr>
        <w:t>3</w:t>
      </w:r>
      <w:r w:rsidRPr="00B56C25">
        <w:rPr>
          <w:sz w:val="28"/>
          <w:szCs w:val="28"/>
        </w:rPr>
        <w:t xml:space="preserve"> №</w:t>
      </w:r>
      <w:r w:rsidR="00AA14F6">
        <w:rPr>
          <w:sz w:val="28"/>
          <w:szCs w:val="28"/>
        </w:rPr>
        <w:t xml:space="preserve"> 76</w:t>
      </w:r>
    </w:p>
    <w:p w:rsidR="00B56C25" w:rsidRPr="00B56C25" w:rsidRDefault="00B56C25" w:rsidP="00B56C25">
      <w:pPr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B56C25" w:rsidRPr="00AA14F6" w:rsidRDefault="00B56C25" w:rsidP="00B56C25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AA14F6">
        <w:rPr>
          <w:b/>
          <w:bCs/>
          <w:sz w:val="28"/>
          <w:szCs w:val="28"/>
        </w:rPr>
        <w:t>Изменения и дополнения в Положение о бюджетном процессе муниципального образования Гавриловский сельсовет          Саракташского района Оренбургской области</w:t>
      </w:r>
      <w:r w:rsidR="00AA14F6" w:rsidRPr="00AA14F6">
        <w:rPr>
          <w:b/>
          <w:sz w:val="28"/>
          <w:szCs w:val="28"/>
        </w:rPr>
        <w:t>, утвержденное решением Совета депутатов Гавриловского сельсовета Саракташского района Оренбургской области от 27.06.2019 № 146</w:t>
      </w:r>
    </w:p>
    <w:p w:rsidR="00B56C25" w:rsidRPr="00B56C25" w:rsidRDefault="00B56C25" w:rsidP="00624CD8">
      <w:pPr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22327A" w:rsidRPr="0094559B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27A" w:rsidRPr="0094559B">
        <w:rPr>
          <w:rFonts w:ascii="Times New Roman" w:hAnsi="Times New Roman" w:cs="Times New Roman"/>
          <w:sz w:val="28"/>
          <w:szCs w:val="28"/>
        </w:rPr>
        <w:t>.</w:t>
      </w:r>
      <w:r w:rsidR="0022327A">
        <w:rPr>
          <w:rFonts w:ascii="Times New Roman" w:hAnsi="Times New Roman" w:cs="Times New Roman"/>
          <w:sz w:val="28"/>
          <w:szCs w:val="28"/>
        </w:rPr>
        <w:t xml:space="preserve"> Статью 3</w:t>
      </w:r>
      <w:r w:rsidR="0022327A" w:rsidRPr="009455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59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Статья  3.  Участники бюджетного процесса, обладающие бюджетными полномочиями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209">
        <w:rPr>
          <w:rFonts w:ascii="Times New Roman" w:hAnsi="Times New Roman" w:cs="Times New Roman"/>
          <w:b w:val="0"/>
          <w:sz w:val="28"/>
          <w:szCs w:val="28"/>
        </w:rPr>
        <w:t>1. Участниками бюджетного процесса являются: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209">
        <w:rPr>
          <w:rFonts w:ascii="Times New Roman" w:hAnsi="Times New Roman" w:cs="Times New Roman"/>
          <w:b w:val="0"/>
          <w:sz w:val="28"/>
          <w:szCs w:val="28"/>
        </w:rPr>
        <w:t>1) глава муниципального образования Гавриловский сельсовет Саракташского района Оренбургской области – глава Сельсовета;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209">
        <w:rPr>
          <w:rFonts w:ascii="Times New Roman" w:hAnsi="Times New Roman" w:cs="Times New Roman"/>
          <w:b w:val="0"/>
          <w:sz w:val="28"/>
          <w:szCs w:val="28"/>
        </w:rPr>
        <w:t>2) Совет депутатов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>вания Гавриловский сельсовет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 xml:space="preserve"> Саракташского района Оренбургской области  - Совет депутатов Сельсовета;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209">
        <w:rPr>
          <w:rFonts w:ascii="Times New Roman" w:hAnsi="Times New Roman" w:cs="Times New Roman"/>
          <w:b w:val="0"/>
          <w:sz w:val="28"/>
          <w:szCs w:val="28"/>
        </w:rPr>
        <w:t>3) администрация муниципального образования Гавриловский сельсовет Саракташского района Оренбургской области –  администрация Сельсовета;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) Контрольно - счетный орган муниципального образования Саракташский район Оренбургской области –  КСО района;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) главные распорядители (распорядители ) средств местного бюджета;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) главные администраторы, (администраторы) доходов бюджета;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главные администраторы, (администраторы) источников финансирования дефицита местного бюджета;</w:t>
      </w:r>
    </w:p>
    <w:p w:rsidR="0022327A" w:rsidRPr="00270209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 xml:space="preserve"> получатели средств местного бюджета;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>) иные органы, которым законодательством Российской Федерации, законодательством области и правовыми актами органов местного самоуправления предоставлены бюджетные полномочия.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4559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9B">
        <w:rPr>
          <w:rFonts w:ascii="Times New Roman" w:hAnsi="Times New Roman" w:cs="Times New Roman"/>
          <w:sz w:val="28"/>
          <w:szCs w:val="28"/>
        </w:rPr>
        <w:t xml:space="preserve"> </w:t>
      </w:r>
      <w:r w:rsidR="00533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Статью 5 изложить в следующей редакции: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«Статья 5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>. Бюджетные полномочия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>ельсовета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 осуществляет следующие бюджетные полномочия: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утверждение порядка и сроков с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оставления проекта местного бюд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жета;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2)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обеспечение составления проекта местного бюджета для их представления Главой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 xml:space="preserve">сельсовета в Совет депутатов муниципального образования  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 xml:space="preserve">Гавриловский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3)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обеспечение исполнения местного бюджета и подготовка отчета об исполнении местного бюджета для его представления Главой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 xml:space="preserve">сельсовета в Совет депутатов муниципального образования </w:t>
      </w:r>
      <w:r w:rsidRPr="00270209">
        <w:rPr>
          <w:rFonts w:ascii="Times New Roman" w:hAnsi="Times New Roman" w:cs="Times New Roman"/>
          <w:b w:val="0"/>
          <w:sz w:val="28"/>
          <w:szCs w:val="28"/>
        </w:rPr>
        <w:t xml:space="preserve">Гавриловский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4)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>осуществление контроля  за исполнением местного бюджета;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5)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разработка программ и стратегий социально-экономического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6)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>установление порядка разработки, согласования, утве</w:t>
      </w:r>
      <w:r>
        <w:rPr>
          <w:rFonts w:ascii="Times New Roman" w:hAnsi="Times New Roman" w:cs="Times New Roman"/>
          <w:b w:val="0"/>
          <w:sz w:val="28"/>
          <w:szCs w:val="28"/>
        </w:rPr>
        <w:t>рждения и реа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лизации муниципальных программ, а также порядка проведения ежегодной оценки эффективности реализации муниципальных программ и ее критериев;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7)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утверждение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8)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установление порядка ведения реестра расходных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9)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установление и исполнение расходных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10)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>разработка основных направлений бюджетной политики и основных направлений налоговой политики;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11)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>разработка прогноза основных параметров местного бюджета;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12)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 осуществление методологического р</w:t>
      </w:r>
      <w:r>
        <w:rPr>
          <w:rFonts w:ascii="Times New Roman" w:hAnsi="Times New Roman" w:cs="Times New Roman"/>
          <w:b w:val="0"/>
          <w:sz w:val="28"/>
          <w:szCs w:val="28"/>
        </w:rPr>
        <w:t>уководства по составлению проек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та местного бюджета и его исполнения;</w:t>
      </w:r>
    </w:p>
    <w:p w:rsidR="0022327A" w:rsidRPr="00A02886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886">
        <w:rPr>
          <w:rFonts w:ascii="Times New Roman" w:hAnsi="Times New Roman" w:cs="Times New Roman"/>
          <w:b w:val="0"/>
          <w:sz w:val="28"/>
          <w:szCs w:val="28"/>
        </w:rPr>
        <w:t>13)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>осуществление внутреннего муниципального финансового контроля в соответствии с полномочиями, установленными бюджетным законодательством Российской Федерации;</w:t>
      </w:r>
    </w:p>
    <w:p w:rsidR="0022327A" w:rsidRPr="0094559B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94559B">
        <w:rPr>
          <w:rFonts w:ascii="Times New Roman" w:hAnsi="Times New Roman" w:cs="Times New Roman"/>
          <w:b w:val="0"/>
          <w:sz w:val="28"/>
          <w:szCs w:val="28"/>
        </w:rPr>
        <w:t>) утверждение перечня главных администраторов доходов сельского поселения;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94559B">
        <w:rPr>
          <w:rFonts w:ascii="Times New Roman" w:hAnsi="Times New Roman" w:cs="Times New Roman"/>
          <w:b w:val="0"/>
          <w:sz w:val="28"/>
          <w:szCs w:val="28"/>
        </w:rPr>
        <w:t>) утверждение перечня главных администраторов источников финансирования дефици</w:t>
      </w:r>
      <w:r>
        <w:rPr>
          <w:rFonts w:ascii="Times New Roman" w:hAnsi="Times New Roman" w:cs="Times New Roman"/>
          <w:b w:val="0"/>
          <w:sz w:val="28"/>
          <w:szCs w:val="28"/>
        </w:rPr>
        <w:t>та бюджета сельского поселения;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)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ab/>
        <w:t xml:space="preserve">иные бюджетные полномочия, отнесенные Бюджетным кодексом Российской Федерации, иными федеральными и  законами Оренбургской области, нормативно-правовыми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 xml:space="preserve">сельсовета к бюджетным полномочиям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886">
        <w:rPr>
          <w:rFonts w:ascii="Times New Roman" w:hAnsi="Times New Roman" w:cs="Times New Roman"/>
          <w:b w:val="0"/>
          <w:sz w:val="28"/>
          <w:szCs w:val="28"/>
        </w:rPr>
        <w:t>сельсовета.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327A" w:rsidRPr="0022327A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27A">
        <w:rPr>
          <w:rFonts w:ascii="Times New Roman" w:hAnsi="Times New Roman" w:cs="Times New Roman"/>
          <w:sz w:val="28"/>
          <w:szCs w:val="28"/>
        </w:rPr>
        <w:t>. Статью 6</w:t>
      </w:r>
      <w:r w:rsidR="0022327A" w:rsidRPr="009455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59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Статья 6. 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>Бюджетные полномочия органов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ab/>
        <w:t>Бюджетные полномочия органов муниципального финансового контроля, к которым относится Счетная палата и орган  внутреннего муниципального финансового контроля Саракташского района, установлены Бюджетным кодексом Российской Федерации.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ab/>
        <w:t>Счетная па</w:t>
      </w:r>
      <w:r>
        <w:rPr>
          <w:rFonts w:ascii="Times New Roman" w:hAnsi="Times New Roman" w:cs="Times New Roman"/>
          <w:b w:val="0"/>
          <w:sz w:val="28"/>
          <w:szCs w:val="28"/>
        </w:rPr>
        <w:t>лата осуществляет бюджетные пол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>номочия: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>по аудиту эффективности, направленному на определение экономности и результативности использования средств местного бюджета;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по экспертизе проектов решений о местном бюджете, иных нормативных правовых актов бюджетного регулирования в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Гавриловском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сельсовете;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финансово-экономической экспертизе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сельсовета;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по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регулирования в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Гавриловском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сельсовете;</w:t>
      </w:r>
    </w:p>
    <w:p w:rsidR="0022327A" w:rsidRPr="00E60BE1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по другим вопросам,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нормативно-правовыми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r w:rsidRPr="00E60BE1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22327A" w:rsidRPr="0094559B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E5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84E57">
        <w:rPr>
          <w:rFonts w:ascii="Times New Roman" w:hAnsi="Times New Roman" w:cs="Times New Roman"/>
          <w:b w:val="0"/>
          <w:sz w:val="28"/>
          <w:szCs w:val="28"/>
        </w:rPr>
        <w:tab/>
        <w:t>Орган внутреннего муниципального финансового контроля Саракташского района проводит анализ осуществления главными администраторами бюджетных средств внутреннего финансового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22327A" w:rsidRPr="0094559B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27A" w:rsidRPr="0094559B">
        <w:rPr>
          <w:rFonts w:ascii="Times New Roman" w:hAnsi="Times New Roman" w:cs="Times New Roman"/>
          <w:sz w:val="28"/>
          <w:szCs w:val="28"/>
        </w:rPr>
        <w:t xml:space="preserve">. </w:t>
      </w:r>
      <w:r w:rsidR="0022327A">
        <w:rPr>
          <w:rFonts w:ascii="Times New Roman" w:hAnsi="Times New Roman" w:cs="Times New Roman"/>
          <w:sz w:val="28"/>
          <w:szCs w:val="28"/>
        </w:rPr>
        <w:t>Статью 7 – исключить.</w:t>
      </w:r>
    </w:p>
    <w:p w:rsidR="0022327A" w:rsidRPr="000463D0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27A" w:rsidRPr="00ED102F">
        <w:rPr>
          <w:rFonts w:ascii="Times New Roman" w:hAnsi="Times New Roman" w:cs="Times New Roman"/>
          <w:sz w:val="28"/>
          <w:szCs w:val="28"/>
        </w:rPr>
        <w:t>. Часть 2 статьи 8 изложить в следующей редакции: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2. Наряду с установленными Бюджетным Кодексом Российской Федерации полномочиями главный администратор доходов местного бюджета: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>1) представляет предложения по внесению изменений в местный бюджет на текущий год;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>2) представляет предложения по детализации кодов бюджетной классификации по администрируемым доходам;</w:t>
      </w:r>
    </w:p>
    <w:p w:rsidR="0022327A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>3) устанавливает порядок представления подведомственными администраторами сведений и отчетности, необходимых для исполнения полномочий главного администратора;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327A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327A" w:rsidRPr="00ED102F">
        <w:rPr>
          <w:rFonts w:ascii="Times New Roman" w:hAnsi="Times New Roman" w:cs="Times New Roman"/>
          <w:sz w:val="28"/>
          <w:szCs w:val="28"/>
        </w:rPr>
        <w:t>. Абзац 8 статьи 13 изложить в следующей редакции:</w:t>
      </w:r>
    </w:p>
    <w:p w:rsidR="0022327A" w:rsidRDefault="0022327A" w:rsidP="0069797A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D102F">
        <w:rPr>
          <w:bCs/>
          <w:sz w:val="28"/>
          <w:szCs w:val="28"/>
        </w:rPr>
        <w:t>Совет депутатов Сельсовета рассматривает проект местного бюджета и в случае отсутствия разногласий по проекту местного бюджета принимает решение о местном бюджете на очередной финансовый</w:t>
      </w:r>
      <w:r>
        <w:rPr>
          <w:bCs/>
          <w:sz w:val="28"/>
          <w:szCs w:val="28"/>
        </w:rPr>
        <w:t xml:space="preserve"> год в 1 (одном) чтении</w:t>
      </w:r>
      <w:r w:rsidRPr="00ED10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22327A" w:rsidRPr="00ED102F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27A" w:rsidRPr="00ED102F">
        <w:rPr>
          <w:rFonts w:ascii="Times New Roman" w:hAnsi="Times New Roman" w:cs="Times New Roman"/>
          <w:sz w:val="28"/>
          <w:szCs w:val="28"/>
        </w:rPr>
        <w:t>. Статью 23 изложить в следующей редакции: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>«Статья 23. Виды муниципального финансового контроля</w:t>
      </w:r>
    </w:p>
    <w:p w:rsidR="0022327A" w:rsidRPr="00ED102F" w:rsidRDefault="001B2918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2327A" w:rsidRPr="00ED102F">
        <w:rPr>
          <w:rFonts w:ascii="Times New Roman" w:hAnsi="Times New Roman" w:cs="Times New Roman"/>
          <w:b w:val="0"/>
          <w:sz w:val="28"/>
          <w:szCs w:val="28"/>
        </w:rPr>
        <w:t>Муниципальный финансовый контроль осуществляется в целях обеспечения соблюдения бюджетного зак</w:t>
      </w:r>
      <w:r w:rsidR="0022327A">
        <w:rPr>
          <w:rFonts w:ascii="Times New Roman" w:hAnsi="Times New Roman" w:cs="Times New Roman"/>
          <w:b w:val="0"/>
          <w:sz w:val="28"/>
          <w:szCs w:val="28"/>
        </w:rPr>
        <w:t>онодательства Российской Федера</w:t>
      </w:r>
      <w:r w:rsidR="0022327A" w:rsidRPr="00ED102F">
        <w:rPr>
          <w:rFonts w:ascii="Times New Roman" w:hAnsi="Times New Roman" w:cs="Times New Roman"/>
          <w:b w:val="0"/>
          <w:sz w:val="28"/>
          <w:szCs w:val="28"/>
        </w:rPr>
        <w:t>ции, Оренбургской области, Сельсовета и иных нор</w:t>
      </w:r>
      <w:r w:rsidR="0022327A">
        <w:rPr>
          <w:rFonts w:ascii="Times New Roman" w:hAnsi="Times New Roman" w:cs="Times New Roman"/>
          <w:b w:val="0"/>
          <w:sz w:val="28"/>
          <w:szCs w:val="28"/>
        </w:rPr>
        <w:t>мативных правовых актов, регули</w:t>
      </w:r>
      <w:r w:rsidR="0022327A" w:rsidRPr="00ED102F">
        <w:rPr>
          <w:rFonts w:ascii="Times New Roman" w:hAnsi="Times New Roman" w:cs="Times New Roman"/>
          <w:b w:val="0"/>
          <w:sz w:val="28"/>
          <w:szCs w:val="28"/>
        </w:rPr>
        <w:t>рующих бюджетные правоотношения.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Внешний муниципальный финансовый контроль в сфере бюджетных правоотношений </w:t>
      </w:r>
      <w:r>
        <w:rPr>
          <w:rFonts w:ascii="Times New Roman" w:hAnsi="Times New Roman" w:cs="Times New Roman"/>
          <w:b w:val="0"/>
          <w:sz w:val="28"/>
          <w:szCs w:val="28"/>
        </w:rPr>
        <w:t>в Сельсовете является деятельно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стью КСО района.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Внутренний муниципальный финансовый контроль в сфере бюджетных правоотношений </w:t>
      </w:r>
      <w:r>
        <w:rPr>
          <w:rFonts w:ascii="Times New Roman" w:hAnsi="Times New Roman" w:cs="Times New Roman"/>
          <w:b w:val="0"/>
          <w:sz w:val="28"/>
          <w:szCs w:val="28"/>
        </w:rPr>
        <w:t>в Сельсовете является деятельно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22327A" w:rsidRPr="00ED102F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Предварительный контроль осуществляется в целях предупреждения 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lastRenderedPageBreak/>
        <w:t>и пресечения бюджетных нарушений в про</w:t>
      </w:r>
      <w:r>
        <w:rPr>
          <w:rFonts w:ascii="Times New Roman" w:hAnsi="Times New Roman" w:cs="Times New Roman"/>
          <w:b w:val="0"/>
          <w:sz w:val="28"/>
          <w:szCs w:val="28"/>
        </w:rPr>
        <w:t>цессе исполнения местного бюдже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та.</w:t>
      </w:r>
    </w:p>
    <w:p w:rsidR="0022327A" w:rsidRPr="0094559B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</w:t>
      </w:r>
      <w:r>
        <w:rPr>
          <w:rFonts w:ascii="Times New Roman" w:hAnsi="Times New Roman" w:cs="Times New Roman"/>
          <w:b w:val="0"/>
          <w:sz w:val="28"/>
          <w:szCs w:val="28"/>
        </w:rPr>
        <w:t>ения, досто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>верности учета и отчетности.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10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2327A" w:rsidRPr="006154B8" w:rsidRDefault="005336EF" w:rsidP="0069797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327A" w:rsidRPr="006154B8">
        <w:rPr>
          <w:rFonts w:ascii="Times New Roman" w:hAnsi="Times New Roman" w:cs="Times New Roman"/>
          <w:sz w:val="28"/>
          <w:szCs w:val="28"/>
        </w:rPr>
        <w:t>. Статью 24 изложить в следующей редакции: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«Статья 24 . Полномочия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 района по осуществлению внутреннего муниципального контроля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1. Полномочиями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 района по осуществлению внутреннего муниципального финансового контроля являются: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контроль за соблюдением бюджетного законодательства Российской Федерации, Оренбургской области, Сельсовета и иных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актов, ре</w:t>
      </w:r>
      <w:r w:rsidRPr="006154B8">
        <w:rPr>
          <w:rFonts w:ascii="Times New Roman" w:hAnsi="Times New Roman" w:cs="Times New Roman"/>
          <w:b w:val="0"/>
          <w:sz w:val="28"/>
          <w:szCs w:val="28"/>
        </w:rPr>
        <w:t>гулирующих бюджетные правоотношения, в ходе исполнения бюджета;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2. При осуществлении полномочий по внутреннему муниципальному финансовому контролю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 района: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проводятся проверки, ревизии и обследования;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2327A" w:rsidRPr="006154B8" w:rsidRDefault="0022327A" w:rsidP="00697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4B8">
        <w:rPr>
          <w:rFonts w:ascii="Times New Roman" w:hAnsi="Times New Roman" w:cs="Times New Roman"/>
          <w:b w:val="0"/>
          <w:sz w:val="28"/>
          <w:szCs w:val="28"/>
        </w:rPr>
        <w:t xml:space="preserve"> 3. Порядок осуществления полномочий администрации района по внутреннему муниципальному финансовому контролю определяется нормативно-правовыми актами администрации Саракташского муниципального района.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327A" w:rsidRDefault="005336EF" w:rsidP="0069797A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2327A" w:rsidRPr="006154B8">
        <w:rPr>
          <w:b/>
          <w:bCs/>
          <w:sz w:val="28"/>
          <w:szCs w:val="28"/>
        </w:rPr>
        <w:t>. Статью 26 изложить в следующей редакции:</w:t>
      </w:r>
    </w:p>
    <w:p w:rsidR="0022327A" w:rsidRPr="006154B8" w:rsidRDefault="0022327A" w:rsidP="0069797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54B8">
        <w:rPr>
          <w:bCs/>
          <w:sz w:val="28"/>
          <w:szCs w:val="28"/>
        </w:rPr>
        <w:t>«Статья 26 . Периодичность осуществления финансового контроля и публикация его результатов в средствах массовой информации</w:t>
      </w:r>
    </w:p>
    <w:p w:rsidR="0022327A" w:rsidRPr="006154B8" w:rsidRDefault="0022327A" w:rsidP="0069797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54B8">
        <w:rPr>
          <w:bCs/>
          <w:sz w:val="28"/>
          <w:szCs w:val="28"/>
        </w:rPr>
        <w:t xml:space="preserve">1. КСО района, </w:t>
      </w:r>
      <w:r>
        <w:rPr>
          <w:bCs/>
          <w:sz w:val="28"/>
          <w:szCs w:val="28"/>
        </w:rPr>
        <w:t>администрация</w:t>
      </w:r>
      <w:r w:rsidRPr="006154B8">
        <w:rPr>
          <w:bCs/>
          <w:sz w:val="28"/>
          <w:szCs w:val="28"/>
        </w:rPr>
        <w:t xml:space="preserve"> района осуществляют муниципальный финансовый контроль не реже одного раза в два года.</w:t>
      </w:r>
    </w:p>
    <w:p w:rsidR="0022327A" w:rsidRDefault="0022327A" w:rsidP="0069797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154B8">
        <w:rPr>
          <w:bCs/>
          <w:sz w:val="28"/>
          <w:szCs w:val="28"/>
        </w:rPr>
        <w:t>2.  Информация о результатах финансового контроля публикуется в средствах массовой информации.»</w:t>
      </w:r>
    </w:p>
    <w:sectPr w:rsidR="0022327A" w:rsidSect="00AA14F6">
      <w:footerReference w:type="default" r:id="rId8"/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BC" w:rsidRDefault="00560FBC">
      <w:r>
        <w:separator/>
      </w:r>
    </w:p>
  </w:endnote>
  <w:endnote w:type="continuationSeparator" w:id="1">
    <w:p w:rsidR="00560FBC" w:rsidRDefault="0056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9" w:rsidRDefault="004307C9">
    <w:pPr>
      <w:ind w:left="354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BC" w:rsidRDefault="00560FBC">
      <w:r>
        <w:separator/>
      </w:r>
    </w:p>
  </w:footnote>
  <w:footnote w:type="continuationSeparator" w:id="1">
    <w:p w:rsidR="00560FBC" w:rsidRDefault="00560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multilevel"/>
    <w:tmpl w:val="DEA4FA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1194C"/>
    <w:rsid w:val="00017CDC"/>
    <w:rsid w:val="0002046C"/>
    <w:rsid w:val="00024B48"/>
    <w:rsid w:val="00030D4C"/>
    <w:rsid w:val="000313ED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1050"/>
    <w:rsid w:val="000E728D"/>
    <w:rsid w:val="000F039F"/>
    <w:rsid w:val="000F2737"/>
    <w:rsid w:val="000F5B9B"/>
    <w:rsid w:val="00106D5A"/>
    <w:rsid w:val="00140ED0"/>
    <w:rsid w:val="00143EB9"/>
    <w:rsid w:val="00145C97"/>
    <w:rsid w:val="00152E6E"/>
    <w:rsid w:val="00180FF3"/>
    <w:rsid w:val="00181AC0"/>
    <w:rsid w:val="00192BE8"/>
    <w:rsid w:val="001943E8"/>
    <w:rsid w:val="00194673"/>
    <w:rsid w:val="001A4D9B"/>
    <w:rsid w:val="001B2318"/>
    <w:rsid w:val="001B29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2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07C9"/>
    <w:rsid w:val="00436AFA"/>
    <w:rsid w:val="0044138A"/>
    <w:rsid w:val="00444EAA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36EF"/>
    <w:rsid w:val="0053607E"/>
    <w:rsid w:val="00536AE5"/>
    <w:rsid w:val="00554423"/>
    <w:rsid w:val="00560FBC"/>
    <w:rsid w:val="00573EEF"/>
    <w:rsid w:val="005858BA"/>
    <w:rsid w:val="005B220B"/>
    <w:rsid w:val="005C40A5"/>
    <w:rsid w:val="005E24DC"/>
    <w:rsid w:val="005E3064"/>
    <w:rsid w:val="005E31FA"/>
    <w:rsid w:val="0060570E"/>
    <w:rsid w:val="006061C9"/>
    <w:rsid w:val="00615377"/>
    <w:rsid w:val="006161E0"/>
    <w:rsid w:val="006165ED"/>
    <w:rsid w:val="00622F5A"/>
    <w:rsid w:val="006230AC"/>
    <w:rsid w:val="00624CD8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87747"/>
    <w:rsid w:val="00691960"/>
    <w:rsid w:val="00693228"/>
    <w:rsid w:val="006954D5"/>
    <w:rsid w:val="0069797A"/>
    <w:rsid w:val="006A019D"/>
    <w:rsid w:val="006A59F9"/>
    <w:rsid w:val="006A701D"/>
    <w:rsid w:val="006D25CB"/>
    <w:rsid w:val="006E07C7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04AA"/>
    <w:rsid w:val="00815CEF"/>
    <w:rsid w:val="00817FE1"/>
    <w:rsid w:val="00820BAB"/>
    <w:rsid w:val="00834AFE"/>
    <w:rsid w:val="0083543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8F7A17"/>
    <w:rsid w:val="00902F4F"/>
    <w:rsid w:val="00903267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7F1B"/>
    <w:rsid w:val="009B40B8"/>
    <w:rsid w:val="009B5FC0"/>
    <w:rsid w:val="009C1E30"/>
    <w:rsid w:val="009C6969"/>
    <w:rsid w:val="009D77E3"/>
    <w:rsid w:val="009F2F53"/>
    <w:rsid w:val="009F6200"/>
    <w:rsid w:val="00A01E1B"/>
    <w:rsid w:val="00A0226B"/>
    <w:rsid w:val="00A127A2"/>
    <w:rsid w:val="00A2179A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734BD"/>
    <w:rsid w:val="00A84CE5"/>
    <w:rsid w:val="00A86423"/>
    <w:rsid w:val="00A9288B"/>
    <w:rsid w:val="00A94968"/>
    <w:rsid w:val="00AA064E"/>
    <w:rsid w:val="00AA14F6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56C25"/>
    <w:rsid w:val="00B6364D"/>
    <w:rsid w:val="00B63B46"/>
    <w:rsid w:val="00B77CE8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0302"/>
    <w:rsid w:val="00BE5898"/>
    <w:rsid w:val="00BF39F2"/>
    <w:rsid w:val="00C0671B"/>
    <w:rsid w:val="00C10F02"/>
    <w:rsid w:val="00C11169"/>
    <w:rsid w:val="00C20346"/>
    <w:rsid w:val="00C23A6C"/>
    <w:rsid w:val="00C27C49"/>
    <w:rsid w:val="00C31D57"/>
    <w:rsid w:val="00C3318A"/>
    <w:rsid w:val="00C371CC"/>
    <w:rsid w:val="00C41B46"/>
    <w:rsid w:val="00C60315"/>
    <w:rsid w:val="00C60578"/>
    <w:rsid w:val="00C653BD"/>
    <w:rsid w:val="00C71064"/>
    <w:rsid w:val="00C71D6D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2C79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43B6A"/>
    <w:rsid w:val="00E6705E"/>
    <w:rsid w:val="00E70AAF"/>
    <w:rsid w:val="00E90BE1"/>
    <w:rsid w:val="00E91D94"/>
    <w:rsid w:val="00E92C27"/>
    <w:rsid w:val="00E97A39"/>
    <w:rsid w:val="00EC289A"/>
    <w:rsid w:val="00EC5EA9"/>
    <w:rsid w:val="00EF0A99"/>
    <w:rsid w:val="00EF3BD7"/>
    <w:rsid w:val="00EF5DC9"/>
    <w:rsid w:val="00F02058"/>
    <w:rsid w:val="00F03303"/>
    <w:rsid w:val="00F0763E"/>
    <w:rsid w:val="00F1761F"/>
    <w:rsid w:val="00F17AE8"/>
    <w:rsid w:val="00F23675"/>
    <w:rsid w:val="00F30608"/>
    <w:rsid w:val="00F330D9"/>
    <w:rsid w:val="00F4302F"/>
    <w:rsid w:val="00F47D06"/>
    <w:rsid w:val="00F737C0"/>
    <w:rsid w:val="00F85011"/>
    <w:rsid w:val="00F92F79"/>
    <w:rsid w:val="00F9335C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link w:val="af5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6">
    <w:name w:val="Основной текст_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6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7">
    <w:name w:val="Hyperlink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af5">
    <w:name w:val="Без интервала Знак"/>
    <w:link w:val="af4"/>
    <w:locked/>
    <w:rsid w:val="0060570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МОДЕЛЬНОЕ ПОЛОЖЕНИЕ О БЮДЖЕТНОМ ПРОЦЕССЕ В МУНИЦИПАЛЬНОМ ОБРАЗОВАНИИ</vt:lpstr>
      <vt:lpstr/>
      <vt:lpstr>Совет депутатов Гавриловского сельсовета</vt:lpstr>
      <vt:lpstr>Р Е Ш И Л:</vt:lpstr>
      <vt:lpstr>«Совет депутатов Сельсовета рассматривает проект местного бюджета и в случае отс</vt:lpstr>
    </vt:vector>
  </TitlesOfParts>
  <Company>Reanimator Extreme Edition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Samsung</cp:lastModifiedBy>
  <cp:revision>2</cp:revision>
  <cp:lastPrinted>2019-12-20T06:34:00Z</cp:lastPrinted>
  <dcterms:created xsi:type="dcterms:W3CDTF">2023-02-27T07:20:00Z</dcterms:created>
  <dcterms:modified xsi:type="dcterms:W3CDTF">2023-02-27T07:20:00Z</dcterms:modified>
</cp:coreProperties>
</file>