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43" w:rsidRDefault="006B327B" w:rsidP="00893743">
      <w:pPr>
        <w:spacing w:after="0" w:line="240" w:lineRule="auto"/>
        <w:jc w:val="center"/>
        <w:rPr>
          <w:rFonts w:ascii="Times New Roman" w:hAnsi="Times New Roman"/>
          <w:b/>
          <w:caps/>
          <w:sz w:val="16"/>
          <w:szCs w:val="16"/>
        </w:rPr>
      </w:pPr>
      <w:r>
        <w:rPr>
          <w:noProof/>
          <w:lang w:eastAsia="ru-RU"/>
        </w:rPr>
        <w:drawing>
          <wp:inline distT="0" distB="0" distL="0" distR="0">
            <wp:extent cx="504825" cy="857250"/>
            <wp:effectExtent l="19050" t="0" r="9525" b="0"/>
            <wp:docPr id="1" name="Рисунок 2" descr="gavril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avril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743" w:rsidRDefault="00893743" w:rsidP="0089374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</w:rPr>
        <w:t>АДМИНИСТРАЦИЯ ГАВРИЛОВСКОГО СЕЛЬСОВЕТА САРАКТАШСКОГО РАЙОНА ОРЕНБУРГСКОЙ ОБЛАСТИ</w:t>
      </w: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>П О С Т А Н О В Л Е Н И Е</w:t>
      </w:r>
    </w:p>
    <w:p w:rsidR="00893743" w:rsidRDefault="00893743" w:rsidP="00893743">
      <w:pPr>
        <w:pBdr>
          <w:bottom w:val="single" w:sz="18" w:space="1" w:color="auto"/>
        </w:pBd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16"/>
        </w:rPr>
        <w:t>_________________________________________________________________________________________________________</w:t>
      </w:r>
    </w:p>
    <w:p w:rsidR="00893743" w:rsidRDefault="00893743" w:rsidP="0089374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93743" w:rsidRDefault="00795AAF" w:rsidP="008937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</w:t>
      </w:r>
      <w:r w:rsidR="0089374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03</w:t>
      </w:r>
      <w:r w:rsidR="00893743">
        <w:rPr>
          <w:rFonts w:ascii="Times New Roman" w:hAnsi="Times New Roman"/>
          <w:sz w:val="28"/>
          <w:szCs w:val="28"/>
        </w:rPr>
        <w:t>.20</w:t>
      </w:r>
      <w:r w:rsidR="00C2112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3</w:t>
      </w:r>
      <w:r w:rsidR="00893743">
        <w:rPr>
          <w:rFonts w:ascii="Times New Roman" w:hAnsi="Times New Roman"/>
          <w:sz w:val="28"/>
          <w:szCs w:val="28"/>
        </w:rPr>
        <w:t xml:space="preserve">                с. Гавриловка               </w:t>
      </w:r>
      <w:r w:rsidR="006F30E1">
        <w:rPr>
          <w:rFonts w:ascii="Times New Roman" w:hAnsi="Times New Roman"/>
          <w:sz w:val="28"/>
          <w:szCs w:val="28"/>
        </w:rPr>
        <w:t xml:space="preserve">                       № </w:t>
      </w:r>
      <w:r w:rsidR="00D52095" w:rsidRPr="00D52095">
        <w:rPr>
          <w:rFonts w:ascii="Times New Roman" w:hAnsi="Times New Roman"/>
          <w:sz w:val="28"/>
          <w:szCs w:val="28"/>
        </w:rPr>
        <w:t>14</w:t>
      </w:r>
      <w:r w:rsidR="004F5B0D" w:rsidRPr="00D52095">
        <w:rPr>
          <w:rFonts w:ascii="Times New Roman" w:hAnsi="Times New Roman"/>
          <w:sz w:val="28"/>
          <w:szCs w:val="28"/>
        </w:rPr>
        <w:t>-</w:t>
      </w:r>
      <w:r w:rsidR="00893743" w:rsidRPr="00D52095">
        <w:rPr>
          <w:rFonts w:ascii="Times New Roman" w:hAnsi="Times New Roman"/>
          <w:sz w:val="28"/>
          <w:szCs w:val="28"/>
        </w:rPr>
        <w:t>п</w:t>
      </w:r>
    </w:p>
    <w:p w:rsidR="00893743" w:rsidRDefault="00893743" w:rsidP="00893743">
      <w:pPr>
        <w:shd w:val="clear" w:color="auto" w:fill="FFFFFF"/>
        <w:spacing w:after="0" w:line="240" w:lineRule="auto"/>
        <w:jc w:val="center"/>
        <w:textAlignment w:val="top"/>
        <w:rPr>
          <w:rFonts w:ascii="Times New Roman" w:hAnsi="Times New Roman"/>
          <w:sz w:val="28"/>
          <w:szCs w:val="28"/>
        </w:rPr>
      </w:pPr>
    </w:p>
    <w:p w:rsidR="004F5B0D" w:rsidRPr="004F5B0D" w:rsidRDefault="00795AAF" w:rsidP="004F5B0D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="004F5B0D" w:rsidRPr="004F5B0D">
        <w:rPr>
          <w:rFonts w:ascii="Times New Roman" w:hAnsi="Times New Roman"/>
          <w:b/>
          <w:color w:val="000000"/>
          <w:sz w:val="28"/>
          <w:szCs w:val="28"/>
        </w:rPr>
        <w:t>О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внесении изменений в постановление</w:t>
      </w:r>
      <w:r w:rsidR="00D52095">
        <w:rPr>
          <w:rFonts w:ascii="Times New Roman" w:hAnsi="Times New Roman"/>
          <w:b/>
          <w:color w:val="000000"/>
          <w:sz w:val="28"/>
          <w:szCs w:val="28"/>
        </w:rPr>
        <w:t xml:space="preserve"> от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11.11.2022</w:t>
      </w:r>
      <w:r w:rsidR="00D52095">
        <w:rPr>
          <w:rFonts w:ascii="Times New Roman" w:hAnsi="Times New Roman"/>
          <w:b/>
          <w:color w:val="000000"/>
          <w:sz w:val="28"/>
          <w:szCs w:val="28"/>
        </w:rPr>
        <w:t xml:space="preserve"> № 57-п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«О</w:t>
      </w:r>
      <w:r w:rsidR="004F5B0D" w:rsidRPr="004F5B0D">
        <w:rPr>
          <w:rFonts w:ascii="Times New Roman" w:hAnsi="Times New Roman"/>
          <w:b/>
          <w:color w:val="000000"/>
          <w:sz w:val="28"/>
          <w:szCs w:val="28"/>
        </w:rPr>
        <w:t xml:space="preserve">б утверждении перечней главных администраторов доходов и источников финансирования дефицита бюджета муниципального образования </w:t>
      </w:r>
      <w:r w:rsidR="004F5B0D">
        <w:rPr>
          <w:rFonts w:ascii="Times New Roman" w:hAnsi="Times New Roman"/>
          <w:b/>
          <w:color w:val="000000"/>
          <w:sz w:val="28"/>
          <w:szCs w:val="28"/>
        </w:rPr>
        <w:t>Гаврилов</w:t>
      </w:r>
      <w:r w:rsidR="004F5B0D" w:rsidRPr="004F5B0D">
        <w:rPr>
          <w:rFonts w:ascii="Times New Roman" w:hAnsi="Times New Roman"/>
          <w:b/>
          <w:color w:val="000000"/>
          <w:sz w:val="28"/>
          <w:szCs w:val="28"/>
        </w:rPr>
        <w:t>ский сельсовет Саракташского района</w:t>
      </w:r>
      <w:r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893743" w:rsidRDefault="00893743" w:rsidP="004F5B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B0D" w:rsidRPr="004F5B0D" w:rsidRDefault="00795AAF" w:rsidP="00B800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4F5B0D" w:rsidRPr="004F5B0D">
        <w:rPr>
          <w:rFonts w:ascii="Times New Roman" w:hAnsi="Times New Roman"/>
          <w:sz w:val="28"/>
          <w:szCs w:val="28"/>
        </w:rPr>
        <w:t xml:space="preserve">В соответствии со </w:t>
      </w:r>
      <w:hyperlink r:id="rId6" w:history="1">
        <w:r w:rsidR="004F5B0D" w:rsidRPr="004F5B0D">
          <w:rPr>
            <w:rFonts w:ascii="Times New Roman" w:hAnsi="Times New Roman"/>
            <w:sz w:val="28"/>
            <w:szCs w:val="28"/>
          </w:rPr>
          <w:t xml:space="preserve">статьей </w:t>
        </w:r>
      </w:hyperlink>
      <w:r w:rsidR="004F5B0D" w:rsidRPr="004F5B0D">
        <w:rPr>
          <w:rFonts w:ascii="Times New Roman" w:hAnsi="Times New Roman"/>
          <w:sz w:val="28"/>
          <w:szCs w:val="28"/>
        </w:rPr>
        <w:t>160.1, пунктом 4 статьи 160.2 Бюджетного кодекса Российской Федерации</w:t>
      </w:r>
    </w:p>
    <w:p w:rsidR="004F5B0D" w:rsidRPr="004F5B0D" w:rsidRDefault="00B80053" w:rsidP="00B8005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</w:t>
      </w:r>
      <w:r w:rsidR="004F5B0D" w:rsidRPr="004F5B0D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795AAF">
        <w:rPr>
          <w:rFonts w:ascii="Times New Roman" w:hAnsi="Times New Roman"/>
          <w:color w:val="000000"/>
          <w:sz w:val="28"/>
          <w:szCs w:val="28"/>
        </w:rPr>
        <w:t>Внести изменения в постановление от 11.11.2022</w:t>
      </w:r>
      <w:r w:rsidR="00D5209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5AAF">
        <w:rPr>
          <w:rFonts w:ascii="Times New Roman" w:hAnsi="Times New Roman"/>
          <w:color w:val="000000"/>
          <w:sz w:val="28"/>
          <w:szCs w:val="28"/>
        </w:rPr>
        <w:t xml:space="preserve">№ 57-п </w:t>
      </w:r>
      <w:r w:rsidR="004F5B0D" w:rsidRPr="004F5B0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80053">
        <w:rPr>
          <w:rFonts w:ascii="Times New Roman" w:hAnsi="Times New Roman"/>
          <w:color w:val="000000"/>
          <w:sz w:val="28"/>
          <w:szCs w:val="28"/>
        </w:rPr>
        <w:t>«О</w:t>
      </w:r>
      <w:r>
        <w:rPr>
          <w:rFonts w:ascii="Times New Roman" w:hAnsi="Times New Roman"/>
          <w:color w:val="000000"/>
          <w:sz w:val="28"/>
          <w:szCs w:val="28"/>
        </w:rPr>
        <w:t xml:space="preserve">б </w:t>
      </w:r>
      <w:r w:rsidRPr="00B80053">
        <w:rPr>
          <w:rFonts w:ascii="Times New Roman" w:hAnsi="Times New Roman"/>
          <w:color w:val="000000"/>
          <w:sz w:val="28"/>
          <w:szCs w:val="28"/>
        </w:rPr>
        <w:t>утверждении перечней главных администраторов доходов и источников финансирования дефицита бюджета муниципального образования Гавриловский сельсовет Саракташского района»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5B0D" w:rsidRPr="004F5B0D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(далее</w:t>
      </w:r>
      <w:r w:rsidR="00D5209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="00D52095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Постановление):</w:t>
      </w:r>
    </w:p>
    <w:p w:rsidR="004F5B0D" w:rsidRDefault="00B80053" w:rsidP="00B80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1.1</w:t>
      </w:r>
      <w:r w:rsidR="004F5B0D" w:rsidRPr="004F5B0D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Приложение № 1 Постановления изложить в новой редакции, согласно приложению № 1 к настоящему постановлению.</w:t>
      </w:r>
    </w:p>
    <w:p w:rsidR="00B80053" w:rsidRPr="004F5B0D" w:rsidRDefault="00B80053" w:rsidP="00B80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1.2 Приложение № 2 Постановления изложить в новой редакции, согласно приложению № 2 к настоящему постановлению.</w:t>
      </w:r>
    </w:p>
    <w:p w:rsidR="004F5B0D" w:rsidRPr="004F5B0D" w:rsidRDefault="00B80053" w:rsidP="00B80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F5B0D" w:rsidRPr="004F5B0D">
        <w:rPr>
          <w:rFonts w:ascii="Times New Roman" w:hAnsi="Times New Roman"/>
          <w:sz w:val="28"/>
          <w:szCs w:val="28"/>
        </w:rPr>
        <w:t>. Контроль за исполнением данного постановления оставляю за собой.</w:t>
      </w:r>
    </w:p>
    <w:p w:rsidR="004F5B0D" w:rsidRPr="004F5B0D" w:rsidRDefault="00B80053" w:rsidP="00B800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F5B0D" w:rsidRPr="004F5B0D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подписания и применяется к правоотношениям, возникающим при составлении и исполнении бюджета </w:t>
      </w:r>
      <w:r w:rsidR="004F5B0D">
        <w:rPr>
          <w:rFonts w:ascii="Times New Roman" w:hAnsi="Times New Roman"/>
          <w:sz w:val="28"/>
          <w:szCs w:val="28"/>
        </w:rPr>
        <w:t xml:space="preserve">муниципального образования Гавриловский сельсовет Саракташского района Оренбургкой области </w:t>
      </w:r>
      <w:r w:rsidR="004F5B0D" w:rsidRPr="004F5B0D">
        <w:rPr>
          <w:rFonts w:ascii="Times New Roman" w:hAnsi="Times New Roman"/>
          <w:sz w:val="28"/>
          <w:szCs w:val="28"/>
        </w:rPr>
        <w:t>на 202</w:t>
      </w:r>
      <w:r w:rsidR="000E5233" w:rsidRPr="000E5233">
        <w:rPr>
          <w:rFonts w:ascii="Times New Roman" w:hAnsi="Times New Roman"/>
          <w:sz w:val="28"/>
          <w:szCs w:val="28"/>
        </w:rPr>
        <w:t>3</w:t>
      </w:r>
      <w:r w:rsidR="004F5B0D" w:rsidRPr="004F5B0D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0E5233" w:rsidRPr="000E5233">
        <w:rPr>
          <w:rFonts w:ascii="Times New Roman" w:hAnsi="Times New Roman"/>
          <w:sz w:val="28"/>
          <w:szCs w:val="28"/>
        </w:rPr>
        <w:t>4</w:t>
      </w:r>
      <w:r w:rsidR="004F5B0D" w:rsidRPr="004F5B0D">
        <w:rPr>
          <w:rFonts w:ascii="Times New Roman" w:hAnsi="Times New Roman"/>
          <w:sz w:val="28"/>
          <w:szCs w:val="28"/>
        </w:rPr>
        <w:t xml:space="preserve"> и 202</w:t>
      </w:r>
      <w:r w:rsidR="000E5233" w:rsidRPr="000E5233">
        <w:rPr>
          <w:rFonts w:ascii="Times New Roman" w:hAnsi="Times New Roman"/>
          <w:sz w:val="28"/>
          <w:szCs w:val="28"/>
        </w:rPr>
        <w:t>5</w:t>
      </w:r>
      <w:r w:rsidR="004F5B0D" w:rsidRPr="004F5B0D">
        <w:rPr>
          <w:rFonts w:ascii="Times New Roman" w:hAnsi="Times New Roman"/>
          <w:sz w:val="28"/>
          <w:szCs w:val="28"/>
        </w:rPr>
        <w:t xml:space="preserve"> годов и подлежит размещению на официальном сайте администрации </w:t>
      </w:r>
      <w:r w:rsidR="004F5B0D">
        <w:rPr>
          <w:rFonts w:ascii="Times New Roman" w:hAnsi="Times New Roman"/>
          <w:sz w:val="28"/>
          <w:szCs w:val="28"/>
        </w:rPr>
        <w:t>Гаврилов</w:t>
      </w:r>
      <w:r w:rsidR="004F5B0D" w:rsidRPr="004F5B0D">
        <w:rPr>
          <w:rFonts w:ascii="Times New Roman" w:hAnsi="Times New Roman"/>
          <w:color w:val="000000"/>
          <w:sz w:val="28"/>
          <w:szCs w:val="28"/>
        </w:rPr>
        <w:t>ский сельсовет Саракташского района</w:t>
      </w:r>
      <w:r w:rsidR="004F5B0D">
        <w:rPr>
          <w:rFonts w:ascii="Times New Roman" w:hAnsi="Times New Roman"/>
          <w:color w:val="000000"/>
          <w:sz w:val="28"/>
          <w:szCs w:val="28"/>
        </w:rPr>
        <w:t xml:space="preserve"> Оренбургской области</w:t>
      </w:r>
      <w:r w:rsidR="004F5B0D" w:rsidRPr="004F5B0D">
        <w:rPr>
          <w:rFonts w:ascii="Times New Roman" w:hAnsi="Times New Roman"/>
          <w:color w:val="000000"/>
          <w:sz w:val="28"/>
          <w:szCs w:val="28"/>
        </w:rPr>
        <w:t>.</w:t>
      </w:r>
    </w:p>
    <w:p w:rsidR="00893743" w:rsidRDefault="00893743" w:rsidP="00893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C2112A">
        <w:rPr>
          <w:rFonts w:ascii="Times New Roman" w:hAnsi="Times New Roman"/>
          <w:sz w:val="28"/>
          <w:szCs w:val="28"/>
        </w:rPr>
        <w:t>Гавриловского се</w:t>
      </w:r>
      <w:r>
        <w:rPr>
          <w:rFonts w:ascii="Times New Roman" w:hAnsi="Times New Roman"/>
          <w:sz w:val="28"/>
          <w:szCs w:val="28"/>
        </w:rPr>
        <w:t>льсовета:                                           Е.И. Варламова</w:t>
      </w:r>
    </w:p>
    <w:p w:rsidR="00893743" w:rsidRDefault="00893743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3743" w:rsidRDefault="00893743" w:rsidP="008937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Разослано: финансовый отдел администрации Саракташского района, официальный сайт, в дело.</w:t>
      </w:r>
    </w:p>
    <w:p w:rsidR="00893743" w:rsidRDefault="00893743"/>
    <w:p w:rsidR="004F5B0D" w:rsidRDefault="004F5B0D"/>
    <w:p w:rsidR="004F5B0D" w:rsidRDefault="004F5B0D"/>
    <w:p w:rsidR="004F5B0D" w:rsidRPr="004F5B0D" w:rsidRDefault="00D52095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4F5B0D" w:rsidRPr="004F5B0D">
        <w:rPr>
          <w:rFonts w:ascii="Times New Roman" w:hAnsi="Times New Roman"/>
          <w:sz w:val="28"/>
          <w:szCs w:val="28"/>
        </w:rPr>
        <w:t>риложение №</w:t>
      </w:r>
      <w:r>
        <w:rPr>
          <w:rFonts w:ascii="Times New Roman" w:hAnsi="Times New Roman"/>
          <w:sz w:val="28"/>
          <w:szCs w:val="28"/>
        </w:rPr>
        <w:t xml:space="preserve"> </w:t>
      </w:r>
      <w:r w:rsidR="004F5B0D" w:rsidRPr="004F5B0D">
        <w:rPr>
          <w:rFonts w:ascii="Times New Roman" w:hAnsi="Times New Roman"/>
          <w:sz w:val="28"/>
          <w:szCs w:val="28"/>
        </w:rPr>
        <w:t>1</w:t>
      </w:r>
    </w:p>
    <w:p w:rsidR="00D52095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F5B0D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4F5B0D" w:rsidRPr="004F5B0D" w:rsidRDefault="00D52095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4F5B0D" w:rsidRPr="004F5B0D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Гаврилов</w:t>
      </w:r>
      <w:r w:rsidRPr="004F5B0D">
        <w:rPr>
          <w:rFonts w:ascii="Times New Roman" w:hAnsi="Times New Roman"/>
          <w:color w:val="000000"/>
          <w:sz w:val="28"/>
          <w:szCs w:val="28"/>
        </w:rPr>
        <w:t>ск</w:t>
      </w:r>
      <w:r w:rsidR="00D52095">
        <w:rPr>
          <w:rFonts w:ascii="Times New Roman" w:hAnsi="Times New Roman"/>
          <w:color w:val="000000"/>
          <w:sz w:val="28"/>
          <w:szCs w:val="28"/>
        </w:rPr>
        <w:t>ий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</w:p>
    <w:p w:rsid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Саракташского района</w:t>
      </w:r>
    </w:p>
    <w:p w:rsidR="004F5B0D" w:rsidRP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Оренбургской облати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</w:t>
      </w:r>
      <w:r w:rsidRPr="004F5B0D">
        <w:rPr>
          <w:rFonts w:ascii="Times New Roman" w:hAnsi="Times New Roman"/>
          <w:sz w:val="28"/>
          <w:szCs w:val="28"/>
        </w:rPr>
        <w:t xml:space="preserve">от </w:t>
      </w:r>
      <w:r w:rsidR="00B80053">
        <w:rPr>
          <w:rFonts w:ascii="Times New Roman" w:hAnsi="Times New Roman"/>
          <w:sz w:val="28"/>
          <w:szCs w:val="28"/>
        </w:rPr>
        <w:t>31.03</w:t>
      </w:r>
      <w:r w:rsidRPr="004F5B0D">
        <w:rPr>
          <w:rFonts w:ascii="Times New Roman" w:hAnsi="Times New Roman"/>
          <w:sz w:val="28"/>
          <w:szCs w:val="28"/>
        </w:rPr>
        <w:t>.202</w:t>
      </w:r>
      <w:r w:rsidR="00B80053">
        <w:rPr>
          <w:rFonts w:ascii="Times New Roman" w:hAnsi="Times New Roman"/>
          <w:sz w:val="28"/>
          <w:szCs w:val="28"/>
        </w:rPr>
        <w:t>3</w:t>
      </w:r>
      <w:r w:rsidRPr="004F5B0D">
        <w:rPr>
          <w:rFonts w:ascii="Times New Roman" w:hAnsi="Times New Roman"/>
          <w:sz w:val="28"/>
          <w:szCs w:val="28"/>
        </w:rPr>
        <w:t xml:space="preserve"> № </w:t>
      </w:r>
      <w:r w:rsidR="00D52095" w:rsidRPr="00D52095">
        <w:rPr>
          <w:rFonts w:ascii="Times New Roman" w:hAnsi="Times New Roman"/>
          <w:sz w:val="28"/>
          <w:szCs w:val="28"/>
        </w:rPr>
        <w:t>14</w:t>
      </w:r>
      <w:r w:rsidRPr="00D52095">
        <w:rPr>
          <w:rFonts w:ascii="Times New Roman" w:hAnsi="Times New Roman"/>
          <w:sz w:val="28"/>
          <w:szCs w:val="28"/>
        </w:rPr>
        <w:t>-п</w:t>
      </w:r>
      <w:r w:rsidRPr="004F5B0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4F5B0D" w:rsidRPr="004F5B0D" w:rsidRDefault="004F5B0D" w:rsidP="004F5B0D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:rsidR="004F5B0D" w:rsidRPr="004F5B0D" w:rsidRDefault="004F5B0D" w:rsidP="004F5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F5B0D">
        <w:rPr>
          <w:rFonts w:ascii="Times New Roman" w:hAnsi="Times New Roman"/>
          <w:b/>
          <w:sz w:val="28"/>
          <w:szCs w:val="28"/>
        </w:rPr>
        <w:t xml:space="preserve">Перечень главных администраторов доходов бюджета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Гаврилов</w:t>
      </w:r>
      <w:r w:rsidRPr="004F5B0D">
        <w:rPr>
          <w:rFonts w:ascii="Times New Roman" w:hAnsi="Times New Roman"/>
          <w:b/>
          <w:color w:val="000000"/>
          <w:sz w:val="28"/>
          <w:szCs w:val="28"/>
        </w:rPr>
        <w:t>ский сельсовет Саракташского района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4F5B0D" w:rsidRPr="004F5B0D" w:rsidRDefault="004F5B0D" w:rsidP="004F5B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3097"/>
        <w:gridCol w:w="5740"/>
        <w:gridCol w:w="18"/>
      </w:tblGrid>
      <w:tr w:rsidR="004F5B0D" w:rsidRPr="004F5B0D" w:rsidTr="004F5B0D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0D" w:rsidRPr="004F5B0D" w:rsidRDefault="004F5B0D" w:rsidP="004F5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B0D">
              <w:rPr>
                <w:rFonts w:ascii="Times New Roman" w:hAnsi="Times New Roman"/>
                <w:b/>
                <w:sz w:val="28"/>
                <w:szCs w:val="28"/>
              </w:rPr>
              <w:t>КВСР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0D" w:rsidRPr="004F5B0D" w:rsidRDefault="004F5B0D" w:rsidP="004F5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B0D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5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0D" w:rsidRPr="004F5B0D" w:rsidRDefault="004F5B0D" w:rsidP="004F5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B0D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</w:tr>
      <w:tr w:rsidR="004F5B0D" w:rsidRPr="004F5B0D" w:rsidTr="004F5B0D">
        <w:trPr>
          <w:gridAfter w:val="1"/>
          <w:wAfter w:w="18" w:type="dxa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0D" w:rsidRPr="004F5B0D" w:rsidRDefault="004F5B0D" w:rsidP="004F5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B0D">
              <w:rPr>
                <w:rFonts w:ascii="Times New Roman" w:hAnsi="Times New Roman"/>
                <w:b/>
                <w:sz w:val="28"/>
                <w:szCs w:val="28"/>
              </w:rPr>
              <w:t xml:space="preserve">Муниципальное образование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Гаврилов</w:t>
            </w:r>
            <w:r w:rsidRPr="004F5B0D">
              <w:rPr>
                <w:rFonts w:ascii="Times New Roman" w:hAnsi="Times New Roman"/>
                <w:b/>
                <w:sz w:val="28"/>
                <w:szCs w:val="28"/>
              </w:rPr>
              <w:t>ский сельсовет</w:t>
            </w:r>
          </w:p>
        </w:tc>
      </w:tr>
      <w:tr w:rsidR="004F5B0D" w:rsidRPr="004F5B0D" w:rsidTr="004F5B0D">
        <w:trPr>
          <w:gridAfter w:val="1"/>
          <w:wAfter w:w="18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0D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0D" w:rsidRPr="004F5B0D" w:rsidRDefault="004F5B0D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1 08 04020 01 1000 110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0D" w:rsidRPr="004F5B0D" w:rsidRDefault="004F5B0D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795AAF" w:rsidRPr="004F5B0D" w:rsidTr="004F5B0D">
        <w:trPr>
          <w:gridAfter w:val="1"/>
          <w:wAfter w:w="18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Default="00795AAF">
            <w:r w:rsidRPr="00912EB3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1 11 05025 10 0000 120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795AAF" w:rsidRPr="004F5B0D" w:rsidTr="004F5B0D">
        <w:trPr>
          <w:gridAfter w:val="1"/>
          <w:wAfter w:w="18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Default="00795AAF">
            <w:r w:rsidRPr="00912EB3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1 11 05035 10 0000 120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795AAF" w:rsidRPr="004F5B0D" w:rsidTr="004F5B0D">
        <w:trPr>
          <w:gridAfter w:val="1"/>
          <w:wAfter w:w="18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Default="00795AAF">
            <w:r w:rsidRPr="00912EB3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1 11 09045 10 0000 120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795AAF" w:rsidRPr="004F5B0D" w:rsidTr="004F5B0D">
        <w:trPr>
          <w:gridAfter w:val="1"/>
          <w:wAfter w:w="18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Default="00795AAF">
            <w:r w:rsidRPr="00912EB3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1 13 01995 10 0000 130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795AAF" w:rsidRPr="004F5B0D" w:rsidTr="004F5B0D">
        <w:trPr>
          <w:gridAfter w:val="1"/>
          <w:wAfter w:w="18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Default="00795AAF">
            <w:r w:rsidRPr="00912EB3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1 13 02995 10 0000 130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Прочие доходы от компенсации затрат </w:t>
            </w:r>
            <w:r w:rsidRPr="004F5B0D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бюджетов сельских поселений</w:t>
            </w:r>
          </w:p>
        </w:tc>
      </w:tr>
      <w:tr w:rsidR="00795AAF" w:rsidRPr="004F5B0D" w:rsidTr="004F5B0D">
        <w:trPr>
          <w:gridAfter w:val="1"/>
          <w:wAfter w:w="18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Default="00795AAF">
            <w:r w:rsidRPr="00FE0FA0">
              <w:rPr>
                <w:rFonts w:ascii="Times New Roman" w:hAnsi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1 14 02052 10 0000 410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основных средств по указанному имуществу</w:t>
            </w:r>
          </w:p>
        </w:tc>
      </w:tr>
      <w:tr w:rsidR="00795AAF" w:rsidRPr="004F5B0D" w:rsidTr="004F5B0D">
        <w:trPr>
          <w:gridAfter w:val="1"/>
          <w:wAfter w:w="18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Default="00795AAF">
            <w:r w:rsidRPr="00FE0FA0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1 14 02052 10 0000 440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Доходы 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автономных учреждений), в части реализации материальных запасов по указанному имуществу</w:t>
            </w:r>
          </w:p>
        </w:tc>
      </w:tr>
      <w:tr w:rsidR="00795AAF" w:rsidRPr="004F5B0D" w:rsidTr="004F5B0D">
        <w:trPr>
          <w:gridAfter w:val="1"/>
          <w:wAfter w:w="18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Default="00795AAF">
            <w:r w:rsidRPr="00FE0FA0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1 14 02053 10 0000 410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795AAF" w:rsidRPr="004F5B0D" w:rsidTr="004F5B0D">
        <w:trPr>
          <w:gridAfter w:val="1"/>
          <w:wAfter w:w="18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Default="00795AAF">
            <w:r w:rsidRPr="00FE0FA0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1 14 02053 10 0000 440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795AAF" w:rsidRPr="004F5B0D" w:rsidTr="004F5B0D">
        <w:trPr>
          <w:gridAfter w:val="1"/>
          <w:wAfter w:w="18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Default="00795AAF">
            <w:r w:rsidRPr="00FE0FA0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1 14 04050 10 0000 420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795AAF" w:rsidRPr="004F5B0D" w:rsidTr="004F5B0D">
        <w:trPr>
          <w:gridAfter w:val="1"/>
          <w:wAfter w:w="18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Default="00795AAF">
            <w:r w:rsidRPr="00FE0FA0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1 16 18050 10 0000 140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Денежные взыскания (штрафы) за нарушение бюджетного законодательства (в части бюджета поселений</w:t>
            </w:r>
          </w:p>
        </w:tc>
      </w:tr>
      <w:tr w:rsidR="00795AAF" w:rsidRPr="004F5B0D" w:rsidTr="004F5B0D">
        <w:trPr>
          <w:gridAfter w:val="1"/>
          <w:wAfter w:w="18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Default="00795AAF">
            <w:r w:rsidRPr="00FE0FA0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1 16 02020 02 0000 140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795AAF" w:rsidRPr="004F5B0D" w:rsidTr="004F5B0D">
        <w:trPr>
          <w:gridAfter w:val="1"/>
          <w:wAfter w:w="18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Default="00795AAF">
            <w:r w:rsidRPr="00FE0FA0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1 16 23051 10 0000 140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 xml:space="preserve">Доходы от возмещения ущерба при возникновении страховых случаев по </w:t>
            </w:r>
            <w:r w:rsidRPr="004F5B0D">
              <w:rPr>
                <w:rFonts w:ascii="Times New Roman" w:hAnsi="Times New Roman"/>
                <w:sz w:val="28"/>
                <w:szCs w:val="28"/>
              </w:rPr>
              <w:lastRenderedPageBreak/>
              <w:t>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795AAF" w:rsidRPr="004F5B0D" w:rsidTr="004F5B0D">
        <w:trPr>
          <w:gridAfter w:val="1"/>
          <w:wAfter w:w="18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Default="00795AAF">
            <w:r w:rsidRPr="002571CF">
              <w:rPr>
                <w:rFonts w:ascii="Times New Roman" w:hAnsi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1 16 90050 10 0000 140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795AAF" w:rsidRPr="004F5B0D" w:rsidTr="004F5B0D">
        <w:trPr>
          <w:gridAfter w:val="1"/>
          <w:wAfter w:w="18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Default="00795AAF">
            <w:r w:rsidRPr="002571CF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1 17 01050 10 0000 180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795AAF" w:rsidRPr="004F5B0D" w:rsidTr="004F5B0D">
        <w:trPr>
          <w:gridAfter w:val="1"/>
          <w:wAfter w:w="18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Default="00795AAF">
            <w:r w:rsidRPr="002571CF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1 17 15030 10 0002 150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Инициативные платежи, зачисляемые в бюджеты сельских поселений (средства, поступающие на приобретение оборудования для спортивной (игровой, спортивно-игровой) площадки)</w:t>
            </w:r>
          </w:p>
        </w:tc>
      </w:tr>
      <w:tr w:rsidR="00795AAF" w:rsidRPr="004F5B0D" w:rsidTr="004F5B0D">
        <w:trPr>
          <w:gridAfter w:val="1"/>
          <w:wAfter w:w="18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Default="00795AAF">
            <w:r w:rsidRPr="002571CF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1 17 05050 10 0000 180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795AAF" w:rsidRPr="004F5B0D" w:rsidTr="004F5B0D">
        <w:trPr>
          <w:gridAfter w:val="1"/>
          <w:wAfter w:w="18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Default="00795AAF">
            <w:r w:rsidRPr="002571CF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2 02 15001 10 0000 150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795AAF" w:rsidRPr="004F5B0D" w:rsidTr="004F5B0D">
        <w:trPr>
          <w:gridAfter w:val="1"/>
          <w:wAfter w:w="18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Default="00795AAF">
            <w:r w:rsidRPr="002571CF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2 02 15002 10 0000 150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Дотации бюджетам поселений на поддержку мер по обеспечению сбалансированности бюджетов</w:t>
            </w:r>
          </w:p>
        </w:tc>
      </w:tr>
      <w:tr w:rsidR="00795AAF" w:rsidRPr="004F5B0D" w:rsidTr="004F5B0D">
        <w:trPr>
          <w:gridAfter w:val="1"/>
          <w:wAfter w:w="18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Default="00795AAF">
            <w:r w:rsidRPr="002571CF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2 02 16001 10 0000 150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795AAF" w:rsidRPr="004F5B0D" w:rsidTr="004F5B0D">
        <w:trPr>
          <w:gridAfter w:val="1"/>
          <w:wAfter w:w="18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Default="00795AAF">
            <w:r w:rsidRPr="002571CF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2 02 20216 10 0000 150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color w:val="000000"/>
                <w:sz w:val="28"/>
                <w:szCs w:val="28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795AAF" w:rsidRPr="004F5B0D" w:rsidTr="004F5B0D">
        <w:trPr>
          <w:gridAfter w:val="1"/>
          <w:wAfter w:w="18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Default="00795AAF">
            <w:r w:rsidRPr="002571CF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2 02 35930 10 0000 150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государственную регистрацию актов гражданского состояния</w:t>
            </w:r>
          </w:p>
        </w:tc>
      </w:tr>
      <w:tr w:rsidR="00795AAF" w:rsidRPr="004F5B0D" w:rsidTr="004F5B0D">
        <w:trPr>
          <w:gridAfter w:val="1"/>
          <w:wAfter w:w="18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Default="00795AAF">
            <w:r w:rsidRPr="002571CF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2 02 35118 10 0000 150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795AAF" w:rsidRPr="004F5B0D" w:rsidTr="004F5B0D">
        <w:trPr>
          <w:gridAfter w:val="1"/>
          <w:wAfter w:w="18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Default="00795AAF">
            <w:r w:rsidRPr="002571CF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2 02 27576 10 0000 150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 xml:space="preserve"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</w:t>
            </w:r>
            <w:r w:rsidRPr="004F5B0D">
              <w:rPr>
                <w:rFonts w:ascii="Times New Roman" w:hAnsi="Times New Roman"/>
                <w:sz w:val="28"/>
                <w:szCs w:val="28"/>
              </w:rPr>
              <w:lastRenderedPageBreak/>
              <w:t>комплексного развития сельских территорий</w:t>
            </w:r>
          </w:p>
        </w:tc>
      </w:tr>
      <w:tr w:rsidR="00795AAF" w:rsidRPr="004F5B0D" w:rsidTr="004F5B0D">
        <w:trPr>
          <w:gridAfter w:val="1"/>
          <w:wAfter w:w="18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Default="00795AAF">
            <w:r w:rsidRPr="005D2D71">
              <w:rPr>
                <w:rFonts w:ascii="Times New Roman" w:hAnsi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2 02 29999 10 0000 150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Прочие субсидии бюджетам сельских поселений</w:t>
            </w:r>
          </w:p>
        </w:tc>
      </w:tr>
      <w:tr w:rsidR="00795AAF" w:rsidRPr="004F5B0D" w:rsidTr="004F5B0D">
        <w:trPr>
          <w:gridAfter w:val="1"/>
          <w:wAfter w:w="18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Default="00795AAF">
            <w:r w:rsidRPr="005D2D71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 xml:space="preserve">2 02 49999 10 0000 150 </w:t>
            </w:r>
          </w:p>
          <w:p w:rsidR="00795AAF" w:rsidRPr="004F5B0D" w:rsidRDefault="00795AAF" w:rsidP="004F5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 поселений</w:t>
            </w:r>
          </w:p>
        </w:tc>
      </w:tr>
      <w:tr w:rsidR="00795AAF" w:rsidRPr="004F5B0D" w:rsidTr="004F5B0D">
        <w:trPr>
          <w:gridAfter w:val="1"/>
          <w:wAfter w:w="18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Default="00795AAF">
            <w:r w:rsidRPr="005D2D71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2 04 05099 10 0000 150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color w:val="000000"/>
                <w:sz w:val="28"/>
                <w:szCs w:val="28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795AAF" w:rsidRPr="004F5B0D" w:rsidTr="004F5B0D">
        <w:trPr>
          <w:gridAfter w:val="1"/>
          <w:wAfter w:w="18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Default="00795AAF">
            <w:r w:rsidRPr="005D2D71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 xml:space="preserve">2 07 05030 10 0000 180     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</w:tr>
      <w:tr w:rsidR="00795AAF" w:rsidRPr="004F5B0D" w:rsidTr="004F5B0D">
        <w:trPr>
          <w:gridAfter w:val="1"/>
          <w:wAfter w:w="18" w:type="dxa"/>
        </w:trPr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Default="00795AAF">
            <w:r w:rsidRPr="005D2D71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2 08 05000 10 0000 150</w:t>
            </w: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5AAF" w:rsidRPr="004F5B0D" w:rsidRDefault="00795AAF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4F5B0D" w:rsidRPr="004F5B0D" w:rsidTr="004F5B0D">
        <w:trPr>
          <w:gridAfter w:val="1"/>
          <w:wAfter w:w="18" w:type="dxa"/>
        </w:trPr>
        <w:tc>
          <w:tcPr>
            <w:tcW w:w="98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5B0D" w:rsidRPr="004F5B0D" w:rsidRDefault="004F5B0D" w:rsidP="004F5B0D">
            <w:pPr>
              <w:pStyle w:val="Default"/>
              <w:jc w:val="center"/>
              <w:rPr>
                <w:sz w:val="28"/>
                <w:szCs w:val="28"/>
              </w:rPr>
            </w:pPr>
            <w:r w:rsidRPr="004F5B0D">
              <w:rPr>
                <w:b/>
                <w:bCs/>
                <w:sz w:val="28"/>
                <w:szCs w:val="28"/>
              </w:rPr>
              <w:t>Федеральная налоговая служба</w:t>
            </w:r>
          </w:p>
        </w:tc>
      </w:tr>
      <w:tr w:rsidR="004F5B0D" w:rsidRPr="004F5B0D" w:rsidTr="004F5B0D">
        <w:trPr>
          <w:gridAfter w:val="1"/>
          <w:wAfter w:w="18" w:type="dxa"/>
        </w:trPr>
        <w:tc>
          <w:tcPr>
            <w:tcW w:w="98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182 </w:t>
            </w:r>
          </w:p>
        </w:tc>
        <w:tc>
          <w:tcPr>
            <w:tcW w:w="3097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1 01 02 010 01 1000 110 </w:t>
            </w:r>
          </w:p>
        </w:tc>
        <w:tc>
          <w:tcPr>
            <w:tcW w:w="574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4F5B0D" w:rsidRPr="004F5B0D" w:rsidTr="004F5B0D">
        <w:trPr>
          <w:gridAfter w:val="1"/>
          <w:wAfter w:w="18" w:type="dxa"/>
        </w:trPr>
        <w:tc>
          <w:tcPr>
            <w:tcW w:w="98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182 </w:t>
            </w:r>
          </w:p>
        </w:tc>
        <w:tc>
          <w:tcPr>
            <w:tcW w:w="3097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1 01 02 010 01 2100 110 </w:t>
            </w:r>
          </w:p>
        </w:tc>
        <w:tc>
          <w:tcPr>
            <w:tcW w:w="574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 </w:t>
            </w:r>
          </w:p>
        </w:tc>
      </w:tr>
      <w:tr w:rsidR="004F5B0D" w:rsidRPr="004F5B0D" w:rsidTr="004F5B0D">
        <w:trPr>
          <w:gridAfter w:val="1"/>
          <w:wAfter w:w="18" w:type="dxa"/>
        </w:trPr>
        <w:tc>
          <w:tcPr>
            <w:tcW w:w="98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182 </w:t>
            </w:r>
          </w:p>
        </w:tc>
        <w:tc>
          <w:tcPr>
            <w:tcW w:w="3097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1 01 02 010 01 3000 110 </w:t>
            </w:r>
          </w:p>
        </w:tc>
        <w:tc>
          <w:tcPr>
            <w:tcW w:w="574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</w:t>
            </w:r>
            <w:r w:rsidRPr="004F5B0D">
              <w:rPr>
                <w:sz w:val="28"/>
                <w:szCs w:val="28"/>
              </w:rPr>
              <w:lastRenderedPageBreak/>
              <w:t xml:space="preserve">взысканий (штрафов) по соответствующему платежу согласно законодательству Российской Федерации) </w:t>
            </w:r>
          </w:p>
        </w:tc>
      </w:tr>
      <w:tr w:rsidR="004F5B0D" w:rsidRPr="004F5B0D" w:rsidTr="004F5B0D">
        <w:trPr>
          <w:gridAfter w:val="1"/>
          <w:wAfter w:w="18" w:type="dxa"/>
        </w:trPr>
        <w:tc>
          <w:tcPr>
            <w:tcW w:w="98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lastRenderedPageBreak/>
              <w:t xml:space="preserve">182 </w:t>
            </w:r>
          </w:p>
        </w:tc>
        <w:tc>
          <w:tcPr>
            <w:tcW w:w="3097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1 01 02 020 01 1000 110 </w:t>
            </w:r>
          </w:p>
        </w:tc>
        <w:tc>
          <w:tcPr>
            <w:tcW w:w="574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4F5B0D" w:rsidRPr="004F5B0D" w:rsidTr="004F5B0D">
        <w:trPr>
          <w:gridAfter w:val="1"/>
          <w:wAfter w:w="18" w:type="dxa"/>
        </w:trPr>
        <w:tc>
          <w:tcPr>
            <w:tcW w:w="98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182 </w:t>
            </w:r>
          </w:p>
        </w:tc>
        <w:tc>
          <w:tcPr>
            <w:tcW w:w="3097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1 01 02 020 01 2100 110 </w:t>
            </w:r>
          </w:p>
        </w:tc>
        <w:tc>
          <w:tcPr>
            <w:tcW w:w="574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 </w:t>
            </w:r>
          </w:p>
        </w:tc>
      </w:tr>
      <w:tr w:rsidR="004F5B0D" w:rsidRPr="004F5B0D" w:rsidTr="004F5B0D">
        <w:trPr>
          <w:gridAfter w:val="1"/>
          <w:wAfter w:w="18" w:type="dxa"/>
        </w:trPr>
        <w:tc>
          <w:tcPr>
            <w:tcW w:w="98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182 </w:t>
            </w:r>
          </w:p>
        </w:tc>
        <w:tc>
          <w:tcPr>
            <w:tcW w:w="3097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1 01 02 030 01 1000 110 </w:t>
            </w:r>
          </w:p>
        </w:tc>
        <w:tc>
          <w:tcPr>
            <w:tcW w:w="574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4F5B0D" w:rsidRPr="004F5B0D" w:rsidTr="004F5B0D">
        <w:trPr>
          <w:gridAfter w:val="1"/>
          <w:wAfter w:w="18" w:type="dxa"/>
        </w:trPr>
        <w:tc>
          <w:tcPr>
            <w:tcW w:w="98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182 </w:t>
            </w:r>
          </w:p>
        </w:tc>
        <w:tc>
          <w:tcPr>
            <w:tcW w:w="3097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1 01 02 030 01 2100 110 </w:t>
            </w:r>
          </w:p>
        </w:tc>
        <w:tc>
          <w:tcPr>
            <w:tcW w:w="574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 </w:t>
            </w:r>
          </w:p>
        </w:tc>
      </w:tr>
      <w:tr w:rsidR="004F5B0D" w:rsidRPr="004F5B0D" w:rsidTr="004F5B0D">
        <w:trPr>
          <w:gridAfter w:val="1"/>
          <w:wAfter w:w="18" w:type="dxa"/>
        </w:trPr>
        <w:tc>
          <w:tcPr>
            <w:tcW w:w="98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182 </w:t>
            </w:r>
          </w:p>
        </w:tc>
        <w:tc>
          <w:tcPr>
            <w:tcW w:w="3097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1 01 02 030 01 3000 110 </w:t>
            </w:r>
          </w:p>
        </w:tc>
        <w:tc>
          <w:tcPr>
            <w:tcW w:w="574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Российской Федерации (суммы </w:t>
            </w:r>
            <w:r w:rsidRPr="004F5B0D">
              <w:rPr>
                <w:sz w:val="28"/>
                <w:szCs w:val="28"/>
              </w:rPr>
              <w:lastRenderedPageBreak/>
              <w:t xml:space="preserve">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795AAF" w:rsidRPr="004F5B0D" w:rsidTr="00D52095">
        <w:trPr>
          <w:gridAfter w:val="1"/>
          <w:wAfter w:w="18" w:type="dxa"/>
        </w:trPr>
        <w:tc>
          <w:tcPr>
            <w:tcW w:w="980" w:type="dxa"/>
          </w:tcPr>
          <w:p w:rsidR="00795AAF" w:rsidRPr="004F5B0D" w:rsidRDefault="00795AAF" w:rsidP="00795AAF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82</w:t>
            </w:r>
          </w:p>
        </w:tc>
        <w:tc>
          <w:tcPr>
            <w:tcW w:w="3097" w:type="dxa"/>
          </w:tcPr>
          <w:p w:rsidR="00795AAF" w:rsidRPr="004F5B0D" w:rsidRDefault="00795AAF" w:rsidP="00D52095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>1 03 02 231 01 0000 110</w:t>
            </w:r>
          </w:p>
        </w:tc>
        <w:tc>
          <w:tcPr>
            <w:tcW w:w="5740" w:type="dxa"/>
            <w:vAlign w:val="center"/>
          </w:tcPr>
          <w:p w:rsidR="00795AAF" w:rsidRPr="004F5B0D" w:rsidRDefault="00795AAF" w:rsidP="00D52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95AAF" w:rsidRPr="004F5B0D" w:rsidTr="00D52095">
        <w:trPr>
          <w:gridAfter w:val="1"/>
          <w:wAfter w:w="18" w:type="dxa"/>
        </w:trPr>
        <w:tc>
          <w:tcPr>
            <w:tcW w:w="980" w:type="dxa"/>
          </w:tcPr>
          <w:p w:rsidR="00795AAF" w:rsidRPr="004F5B0D" w:rsidRDefault="00795AAF" w:rsidP="00795AAF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82</w:t>
            </w:r>
          </w:p>
        </w:tc>
        <w:tc>
          <w:tcPr>
            <w:tcW w:w="3097" w:type="dxa"/>
          </w:tcPr>
          <w:p w:rsidR="00795AAF" w:rsidRPr="004F5B0D" w:rsidRDefault="00795AAF" w:rsidP="00D52095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>1 03 02 241 01 0000 110</w:t>
            </w:r>
          </w:p>
        </w:tc>
        <w:tc>
          <w:tcPr>
            <w:tcW w:w="5740" w:type="dxa"/>
            <w:vAlign w:val="center"/>
          </w:tcPr>
          <w:p w:rsidR="00795AAF" w:rsidRPr="004F5B0D" w:rsidRDefault="00795AAF" w:rsidP="00D52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95AAF" w:rsidRPr="004F5B0D" w:rsidTr="00D52095">
        <w:trPr>
          <w:gridAfter w:val="1"/>
          <w:wAfter w:w="18" w:type="dxa"/>
        </w:trPr>
        <w:tc>
          <w:tcPr>
            <w:tcW w:w="980" w:type="dxa"/>
          </w:tcPr>
          <w:p w:rsidR="00795AAF" w:rsidRPr="004F5B0D" w:rsidRDefault="00795AAF" w:rsidP="00795AAF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82</w:t>
            </w:r>
          </w:p>
        </w:tc>
        <w:tc>
          <w:tcPr>
            <w:tcW w:w="3097" w:type="dxa"/>
          </w:tcPr>
          <w:p w:rsidR="00795AAF" w:rsidRPr="004F5B0D" w:rsidRDefault="00795AAF" w:rsidP="00D52095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>1 03 02 251 01 0000 110</w:t>
            </w:r>
          </w:p>
        </w:tc>
        <w:tc>
          <w:tcPr>
            <w:tcW w:w="5740" w:type="dxa"/>
            <w:vAlign w:val="center"/>
          </w:tcPr>
          <w:p w:rsidR="00795AAF" w:rsidRPr="004F5B0D" w:rsidRDefault="00795AAF" w:rsidP="00D52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color w:val="00000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795AAF" w:rsidRPr="004F5B0D" w:rsidTr="00D52095">
        <w:trPr>
          <w:gridAfter w:val="1"/>
          <w:wAfter w:w="18" w:type="dxa"/>
        </w:trPr>
        <w:tc>
          <w:tcPr>
            <w:tcW w:w="980" w:type="dxa"/>
          </w:tcPr>
          <w:p w:rsidR="00795AAF" w:rsidRPr="004F5B0D" w:rsidRDefault="00795AAF" w:rsidP="00795AA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3097" w:type="dxa"/>
          </w:tcPr>
          <w:p w:rsidR="00795AAF" w:rsidRPr="004F5B0D" w:rsidRDefault="00795AAF" w:rsidP="00D5209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1 03 02 261 01 0000 110</w:t>
            </w:r>
          </w:p>
        </w:tc>
        <w:tc>
          <w:tcPr>
            <w:tcW w:w="5740" w:type="dxa"/>
            <w:vAlign w:val="center"/>
          </w:tcPr>
          <w:p w:rsidR="00795AAF" w:rsidRPr="004F5B0D" w:rsidRDefault="00795AAF" w:rsidP="00D520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4F5B0D" w:rsidRPr="004F5B0D" w:rsidTr="004F5B0D">
        <w:trPr>
          <w:gridAfter w:val="1"/>
          <w:wAfter w:w="18" w:type="dxa"/>
        </w:trPr>
        <w:tc>
          <w:tcPr>
            <w:tcW w:w="98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lastRenderedPageBreak/>
              <w:t xml:space="preserve">182 </w:t>
            </w:r>
          </w:p>
        </w:tc>
        <w:tc>
          <w:tcPr>
            <w:tcW w:w="3097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1 05 01 011 01 1000 110 </w:t>
            </w:r>
          </w:p>
        </w:tc>
        <w:tc>
          <w:tcPr>
            <w:tcW w:w="574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4F5B0D" w:rsidRPr="004F5B0D" w:rsidTr="004F5B0D">
        <w:trPr>
          <w:gridAfter w:val="1"/>
          <w:wAfter w:w="18" w:type="dxa"/>
        </w:trPr>
        <w:tc>
          <w:tcPr>
            <w:tcW w:w="98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182 </w:t>
            </w:r>
          </w:p>
        </w:tc>
        <w:tc>
          <w:tcPr>
            <w:tcW w:w="3097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1 05 01 011 01 2100 110 </w:t>
            </w:r>
          </w:p>
        </w:tc>
        <w:tc>
          <w:tcPr>
            <w:tcW w:w="574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доходы (пени по соответствующему платежу) </w:t>
            </w:r>
          </w:p>
        </w:tc>
      </w:tr>
      <w:tr w:rsidR="004F5B0D" w:rsidRPr="004F5B0D" w:rsidTr="004F5B0D">
        <w:trPr>
          <w:gridAfter w:val="1"/>
          <w:wAfter w:w="18" w:type="dxa"/>
        </w:trPr>
        <w:tc>
          <w:tcPr>
            <w:tcW w:w="98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182 </w:t>
            </w:r>
          </w:p>
        </w:tc>
        <w:tc>
          <w:tcPr>
            <w:tcW w:w="3097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1 05 01 021 01 1000 110 </w:t>
            </w:r>
          </w:p>
        </w:tc>
        <w:tc>
          <w:tcPr>
            <w:tcW w:w="574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4F5B0D" w:rsidRPr="004F5B0D" w:rsidTr="004F5B0D">
        <w:trPr>
          <w:gridAfter w:val="1"/>
          <w:wAfter w:w="18" w:type="dxa"/>
        </w:trPr>
        <w:tc>
          <w:tcPr>
            <w:tcW w:w="98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182 </w:t>
            </w:r>
          </w:p>
        </w:tc>
        <w:tc>
          <w:tcPr>
            <w:tcW w:w="3097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1 05 01 021 01 2100 110 </w:t>
            </w:r>
          </w:p>
        </w:tc>
        <w:tc>
          <w:tcPr>
            <w:tcW w:w="574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(пени по соответствующему платежу) </w:t>
            </w:r>
          </w:p>
        </w:tc>
      </w:tr>
      <w:tr w:rsidR="004F5B0D" w:rsidRPr="004F5B0D" w:rsidTr="004F5B0D">
        <w:trPr>
          <w:gridAfter w:val="1"/>
          <w:wAfter w:w="18" w:type="dxa"/>
        </w:trPr>
        <w:tc>
          <w:tcPr>
            <w:tcW w:w="98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182 </w:t>
            </w:r>
          </w:p>
        </w:tc>
        <w:tc>
          <w:tcPr>
            <w:tcW w:w="3097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1 05 02 010 02 0000 110 </w:t>
            </w:r>
          </w:p>
        </w:tc>
        <w:tc>
          <w:tcPr>
            <w:tcW w:w="574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Единый налог на вмененный доход для отдельных видов деятельности </w:t>
            </w:r>
          </w:p>
        </w:tc>
      </w:tr>
      <w:tr w:rsidR="004F5B0D" w:rsidRPr="004F5B0D" w:rsidTr="004F5B0D">
        <w:trPr>
          <w:gridAfter w:val="1"/>
          <w:wAfter w:w="18" w:type="dxa"/>
        </w:trPr>
        <w:tc>
          <w:tcPr>
            <w:tcW w:w="98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182 </w:t>
            </w:r>
          </w:p>
        </w:tc>
        <w:tc>
          <w:tcPr>
            <w:tcW w:w="3097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1 05 02 010 02 1000 110 </w:t>
            </w:r>
          </w:p>
        </w:tc>
        <w:tc>
          <w:tcPr>
            <w:tcW w:w="574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 </w:t>
            </w:r>
          </w:p>
        </w:tc>
      </w:tr>
      <w:tr w:rsidR="004F5B0D" w:rsidRPr="004F5B0D" w:rsidTr="004F5B0D">
        <w:trPr>
          <w:gridAfter w:val="1"/>
          <w:wAfter w:w="18" w:type="dxa"/>
        </w:trPr>
        <w:tc>
          <w:tcPr>
            <w:tcW w:w="98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182 </w:t>
            </w:r>
          </w:p>
        </w:tc>
        <w:tc>
          <w:tcPr>
            <w:tcW w:w="3097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1 05 02 010 02 2100 110 </w:t>
            </w:r>
          </w:p>
        </w:tc>
        <w:tc>
          <w:tcPr>
            <w:tcW w:w="574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Единый налог на вмененный доход для отдельных видов деятельности (пени по соответствующему платежу) </w:t>
            </w:r>
          </w:p>
        </w:tc>
      </w:tr>
      <w:tr w:rsidR="004F5B0D" w:rsidRPr="004F5B0D" w:rsidTr="004F5B0D">
        <w:trPr>
          <w:gridAfter w:val="1"/>
          <w:wAfter w:w="18" w:type="dxa"/>
        </w:trPr>
        <w:tc>
          <w:tcPr>
            <w:tcW w:w="98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182 </w:t>
            </w:r>
          </w:p>
        </w:tc>
        <w:tc>
          <w:tcPr>
            <w:tcW w:w="3097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1 05 02 010 02 3000 110 </w:t>
            </w:r>
          </w:p>
        </w:tc>
        <w:tc>
          <w:tcPr>
            <w:tcW w:w="574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Единый налог на вмененный доход для отдельных видов деятельности (суммы денежных взысканий (штрафов) по соответствующему платежу согласно законодательству Российской Федерации) </w:t>
            </w:r>
          </w:p>
        </w:tc>
      </w:tr>
      <w:tr w:rsidR="004F5B0D" w:rsidRPr="004F5B0D" w:rsidTr="004F5B0D">
        <w:trPr>
          <w:gridAfter w:val="1"/>
          <w:wAfter w:w="18" w:type="dxa"/>
        </w:trPr>
        <w:tc>
          <w:tcPr>
            <w:tcW w:w="98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182 </w:t>
            </w:r>
          </w:p>
        </w:tc>
        <w:tc>
          <w:tcPr>
            <w:tcW w:w="3097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1 05 03 010 01 0000 110 </w:t>
            </w:r>
          </w:p>
        </w:tc>
        <w:tc>
          <w:tcPr>
            <w:tcW w:w="574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Единый сельскохозяйственный налог </w:t>
            </w:r>
          </w:p>
        </w:tc>
      </w:tr>
      <w:tr w:rsidR="004F5B0D" w:rsidRPr="004F5B0D" w:rsidTr="004F5B0D">
        <w:trPr>
          <w:gridAfter w:val="1"/>
          <w:wAfter w:w="18" w:type="dxa"/>
        </w:trPr>
        <w:tc>
          <w:tcPr>
            <w:tcW w:w="98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182 </w:t>
            </w:r>
          </w:p>
        </w:tc>
        <w:tc>
          <w:tcPr>
            <w:tcW w:w="3097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1 05 03 010 01 1000 110 </w:t>
            </w:r>
          </w:p>
        </w:tc>
        <w:tc>
          <w:tcPr>
            <w:tcW w:w="574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Единый сельскохозяйственный налог (сумма платежа (перерасчеты, недоимка и </w:t>
            </w:r>
            <w:r w:rsidRPr="004F5B0D">
              <w:rPr>
                <w:sz w:val="28"/>
                <w:szCs w:val="28"/>
              </w:rPr>
              <w:lastRenderedPageBreak/>
              <w:t xml:space="preserve">задолженность по соответствующему платежу, в том числе по отмененному) </w:t>
            </w:r>
          </w:p>
        </w:tc>
      </w:tr>
      <w:tr w:rsidR="004F5B0D" w:rsidRPr="004F5B0D" w:rsidTr="004F5B0D">
        <w:trPr>
          <w:gridAfter w:val="1"/>
          <w:wAfter w:w="18" w:type="dxa"/>
        </w:trPr>
        <w:tc>
          <w:tcPr>
            <w:tcW w:w="98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lastRenderedPageBreak/>
              <w:t xml:space="preserve">182 </w:t>
            </w:r>
          </w:p>
        </w:tc>
        <w:tc>
          <w:tcPr>
            <w:tcW w:w="3097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1 05 03 010 01 2100 110 </w:t>
            </w:r>
          </w:p>
        </w:tc>
        <w:tc>
          <w:tcPr>
            <w:tcW w:w="574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 xml:space="preserve">Единый сельскохозяйственный налог (пени по соответствующему платежу) </w:t>
            </w:r>
          </w:p>
        </w:tc>
      </w:tr>
      <w:tr w:rsidR="004F5B0D" w:rsidRPr="004F5B0D" w:rsidTr="004F5B0D">
        <w:trPr>
          <w:gridAfter w:val="1"/>
          <w:wAfter w:w="18" w:type="dxa"/>
        </w:trPr>
        <w:tc>
          <w:tcPr>
            <w:tcW w:w="98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>182</w:t>
            </w:r>
          </w:p>
        </w:tc>
        <w:tc>
          <w:tcPr>
            <w:tcW w:w="3097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>1 06 01 030 10 1000 110</w:t>
            </w:r>
          </w:p>
        </w:tc>
        <w:tc>
          <w:tcPr>
            <w:tcW w:w="5740" w:type="dxa"/>
            <w:vAlign w:val="center"/>
          </w:tcPr>
          <w:p w:rsidR="004F5B0D" w:rsidRPr="004F5B0D" w:rsidRDefault="004F5B0D" w:rsidP="004F5B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применяемых к объектам налогообложения, расположенных в границах поселений</w:t>
            </w:r>
          </w:p>
        </w:tc>
      </w:tr>
      <w:tr w:rsidR="004F5B0D" w:rsidRPr="004F5B0D" w:rsidTr="004F5B0D">
        <w:trPr>
          <w:gridAfter w:val="1"/>
          <w:wAfter w:w="18" w:type="dxa"/>
        </w:trPr>
        <w:tc>
          <w:tcPr>
            <w:tcW w:w="98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>182</w:t>
            </w:r>
          </w:p>
        </w:tc>
        <w:tc>
          <w:tcPr>
            <w:tcW w:w="3097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>1 06 01 030 10 2100 110</w:t>
            </w:r>
          </w:p>
        </w:tc>
        <w:tc>
          <w:tcPr>
            <w:tcW w:w="5740" w:type="dxa"/>
            <w:vAlign w:val="center"/>
          </w:tcPr>
          <w:p w:rsidR="004F5B0D" w:rsidRPr="004F5B0D" w:rsidRDefault="004F5B0D" w:rsidP="004F5B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применяемый к объектам налогообложения, расположенным в границах сельских поселений (пени по соответствующему платежу)</w:t>
            </w:r>
          </w:p>
        </w:tc>
      </w:tr>
      <w:tr w:rsidR="004F5B0D" w:rsidRPr="004F5B0D" w:rsidTr="004F5B0D">
        <w:trPr>
          <w:gridAfter w:val="1"/>
          <w:wAfter w:w="18" w:type="dxa"/>
        </w:trPr>
        <w:tc>
          <w:tcPr>
            <w:tcW w:w="98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>182</w:t>
            </w:r>
          </w:p>
        </w:tc>
        <w:tc>
          <w:tcPr>
            <w:tcW w:w="3097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>1 06 06 033 10 1000 110</w:t>
            </w:r>
          </w:p>
        </w:tc>
        <w:tc>
          <w:tcPr>
            <w:tcW w:w="5740" w:type="dxa"/>
            <w:vAlign w:val="center"/>
          </w:tcPr>
          <w:p w:rsidR="004F5B0D" w:rsidRPr="004F5B0D" w:rsidRDefault="004F5B0D" w:rsidP="004F5B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F5B0D" w:rsidRPr="004F5B0D" w:rsidTr="004F5B0D">
        <w:trPr>
          <w:gridAfter w:val="1"/>
          <w:wAfter w:w="18" w:type="dxa"/>
        </w:trPr>
        <w:tc>
          <w:tcPr>
            <w:tcW w:w="98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>182</w:t>
            </w:r>
          </w:p>
        </w:tc>
        <w:tc>
          <w:tcPr>
            <w:tcW w:w="3097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>1 06 06 033 10 2100 110</w:t>
            </w:r>
          </w:p>
        </w:tc>
        <w:tc>
          <w:tcPr>
            <w:tcW w:w="5740" w:type="dxa"/>
            <w:vAlign w:val="center"/>
          </w:tcPr>
          <w:p w:rsidR="004F5B0D" w:rsidRPr="004F5B0D" w:rsidRDefault="004F5B0D" w:rsidP="004F5B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</w:tr>
      <w:tr w:rsidR="004F5B0D" w:rsidRPr="004F5B0D" w:rsidTr="004F5B0D">
        <w:trPr>
          <w:gridAfter w:val="1"/>
          <w:wAfter w:w="18" w:type="dxa"/>
        </w:trPr>
        <w:tc>
          <w:tcPr>
            <w:tcW w:w="98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>182</w:t>
            </w:r>
          </w:p>
        </w:tc>
        <w:tc>
          <w:tcPr>
            <w:tcW w:w="3097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>1 06 06 043 10 1000 110</w:t>
            </w:r>
          </w:p>
        </w:tc>
        <w:tc>
          <w:tcPr>
            <w:tcW w:w="5740" w:type="dxa"/>
            <w:vAlign w:val="center"/>
          </w:tcPr>
          <w:p w:rsidR="004F5B0D" w:rsidRPr="004F5B0D" w:rsidRDefault="004F5B0D" w:rsidP="004F5B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</w:tr>
      <w:tr w:rsidR="004F5B0D" w:rsidRPr="004F5B0D" w:rsidTr="004F5B0D">
        <w:trPr>
          <w:gridAfter w:val="1"/>
          <w:wAfter w:w="18" w:type="dxa"/>
        </w:trPr>
        <w:tc>
          <w:tcPr>
            <w:tcW w:w="980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>182</w:t>
            </w:r>
          </w:p>
        </w:tc>
        <w:tc>
          <w:tcPr>
            <w:tcW w:w="3097" w:type="dxa"/>
          </w:tcPr>
          <w:p w:rsidR="004F5B0D" w:rsidRPr="004F5B0D" w:rsidRDefault="004F5B0D" w:rsidP="004F5B0D">
            <w:pPr>
              <w:pStyle w:val="Default"/>
              <w:rPr>
                <w:sz w:val="28"/>
                <w:szCs w:val="28"/>
              </w:rPr>
            </w:pPr>
            <w:r w:rsidRPr="004F5B0D">
              <w:rPr>
                <w:sz w:val="28"/>
                <w:szCs w:val="28"/>
              </w:rPr>
              <w:t>1 06 06 043 10 2100 110</w:t>
            </w:r>
          </w:p>
        </w:tc>
        <w:tc>
          <w:tcPr>
            <w:tcW w:w="5740" w:type="dxa"/>
            <w:vAlign w:val="center"/>
          </w:tcPr>
          <w:p w:rsidR="004F5B0D" w:rsidRPr="004F5B0D" w:rsidRDefault="004F5B0D" w:rsidP="004F5B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 (перерасчеты, недоимка и задолженность)</w:t>
            </w:r>
          </w:p>
        </w:tc>
      </w:tr>
    </w:tbl>
    <w:p w:rsidR="004F5B0D" w:rsidRPr="004F5B0D" w:rsidRDefault="004F5B0D" w:rsidP="004F5B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B0D" w:rsidRPr="004F5B0D" w:rsidRDefault="004F5B0D" w:rsidP="004F5B0D">
      <w:pPr>
        <w:spacing w:after="0" w:line="240" w:lineRule="auto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4F5B0D" w:rsidRPr="004F5B0D" w:rsidRDefault="004F5B0D" w:rsidP="004F5B0D">
      <w:pPr>
        <w:spacing w:after="0" w:line="240" w:lineRule="auto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4F5B0D" w:rsidRPr="004F5B0D" w:rsidRDefault="004F5B0D" w:rsidP="004F5B0D">
      <w:pPr>
        <w:spacing w:after="0" w:line="240" w:lineRule="auto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4F5B0D" w:rsidRPr="004F5B0D" w:rsidRDefault="004F5B0D" w:rsidP="004F5B0D">
      <w:pPr>
        <w:spacing w:after="0" w:line="240" w:lineRule="auto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4F5B0D" w:rsidRPr="004F5B0D" w:rsidRDefault="004F5B0D" w:rsidP="004F5B0D">
      <w:pPr>
        <w:spacing w:after="0" w:line="240" w:lineRule="auto"/>
        <w:ind w:firstLine="6096"/>
        <w:jc w:val="right"/>
        <w:rPr>
          <w:rFonts w:ascii="Times New Roman" w:hAnsi="Times New Roman"/>
          <w:sz w:val="28"/>
          <w:szCs w:val="28"/>
        </w:rPr>
      </w:pPr>
    </w:p>
    <w:p w:rsidR="004F5B0D" w:rsidRDefault="004F5B0D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bookmarkStart w:id="0" w:name="P40"/>
      <w:bookmarkEnd w:id="0"/>
    </w:p>
    <w:p w:rsidR="004F5B0D" w:rsidRDefault="004F5B0D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4F5B0D" w:rsidRDefault="004F5B0D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795AAF" w:rsidRDefault="00795AAF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</w:p>
    <w:p w:rsidR="004F5B0D" w:rsidRPr="004F5B0D" w:rsidRDefault="004F5B0D" w:rsidP="004F5B0D">
      <w:pPr>
        <w:spacing w:after="0" w:line="240" w:lineRule="auto"/>
        <w:ind w:left="6237" w:hanging="425"/>
        <w:contextualSpacing/>
        <w:jc w:val="right"/>
        <w:rPr>
          <w:rFonts w:ascii="Times New Roman" w:hAnsi="Times New Roman"/>
          <w:sz w:val="28"/>
          <w:szCs w:val="28"/>
        </w:rPr>
      </w:pPr>
      <w:r w:rsidRPr="004F5B0D">
        <w:rPr>
          <w:rFonts w:ascii="Times New Roman" w:hAnsi="Times New Roman"/>
          <w:sz w:val="28"/>
          <w:szCs w:val="28"/>
        </w:rPr>
        <w:t>Приложение №</w:t>
      </w:r>
      <w:r w:rsidR="00D52095">
        <w:rPr>
          <w:rFonts w:ascii="Times New Roman" w:hAnsi="Times New Roman"/>
          <w:sz w:val="28"/>
          <w:szCs w:val="28"/>
        </w:rPr>
        <w:t xml:space="preserve"> </w:t>
      </w:r>
      <w:r w:rsidRPr="004F5B0D">
        <w:rPr>
          <w:rFonts w:ascii="Times New Roman" w:hAnsi="Times New Roman"/>
          <w:sz w:val="28"/>
          <w:szCs w:val="28"/>
        </w:rPr>
        <w:t>2</w:t>
      </w:r>
    </w:p>
    <w:p w:rsidR="00D52095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4F5B0D">
        <w:rPr>
          <w:rFonts w:ascii="Times New Roman" w:hAnsi="Times New Roman"/>
          <w:color w:val="000000"/>
          <w:sz w:val="28"/>
          <w:szCs w:val="28"/>
        </w:rPr>
        <w:t>к постановлению администрации</w:t>
      </w:r>
    </w:p>
    <w:p w:rsidR="004F5B0D" w:rsidRPr="004F5B0D" w:rsidRDefault="00D52095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="004F5B0D" w:rsidRPr="004F5B0D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Гаврилов</w:t>
      </w:r>
      <w:r w:rsidRPr="004F5B0D">
        <w:rPr>
          <w:rFonts w:ascii="Times New Roman" w:hAnsi="Times New Roman"/>
          <w:color w:val="000000"/>
          <w:sz w:val="28"/>
          <w:szCs w:val="28"/>
        </w:rPr>
        <w:t>ский сельсовет</w:t>
      </w:r>
    </w:p>
    <w:p w:rsid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Саракташского района</w:t>
      </w:r>
    </w:p>
    <w:p w:rsidR="004F5B0D" w:rsidRPr="004F5B0D" w:rsidRDefault="004F5B0D" w:rsidP="004F5B0D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Оренбургской области</w:t>
      </w:r>
      <w:r w:rsidRPr="004F5B0D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  <w:r w:rsidRPr="004F5B0D">
        <w:rPr>
          <w:rFonts w:ascii="Times New Roman" w:hAnsi="Times New Roman"/>
          <w:sz w:val="28"/>
          <w:szCs w:val="28"/>
        </w:rPr>
        <w:t xml:space="preserve">от </w:t>
      </w:r>
      <w:r w:rsidR="00D52095">
        <w:rPr>
          <w:rFonts w:ascii="Times New Roman" w:hAnsi="Times New Roman"/>
          <w:sz w:val="28"/>
          <w:szCs w:val="28"/>
        </w:rPr>
        <w:t>31</w:t>
      </w:r>
      <w:r w:rsidRPr="004F5B0D">
        <w:rPr>
          <w:rFonts w:ascii="Times New Roman" w:hAnsi="Times New Roman"/>
          <w:sz w:val="28"/>
          <w:szCs w:val="28"/>
        </w:rPr>
        <w:t>.</w:t>
      </w:r>
      <w:r w:rsidR="00D52095">
        <w:rPr>
          <w:rFonts w:ascii="Times New Roman" w:hAnsi="Times New Roman"/>
          <w:sz w:val="28"/>
          <w:szCs w:val="28"/>
        </w:rPr>
        <w:t>03</w:t>
      </w:r>
      <w:r w:rsidRPr="004F5B0D">
        <w:rPr>
          <w:rFonts w:ascii="Times New Roman" w:hAnsi="Times New Roman"/>
          <w:sz w:val="28"/>
          <w:szCs w:val="28"/>
        </w:rPr>
        <w:t>.202</w:t>
      </w:r>
      <w:r w:rsidR="00D52095">
        <w:rPr>
          <w:rFonts w:ascii="Times New Roman" w:hAnsi="Times New Roman"/>
          <w:sz w:val="28"/>
          <w:szCs w:val="28"/>
        </w:rPr>
        <w:t>3</w:t>
      </w:r>
      <w:r w:rsidRPr="004F5B0D">
        <w:rPr>
          <w:rFonts w:ascii="Times New Roman" w:hAnsi="Times New Roman"/>
          <w:sz w:val="28"/>
          <w:szCs w:val="28"/>
        </w:rPr>
        <w:t xml:space="preserve"> № </w:t>
      </w:r>
      <w:r w:rsidR="00D52095">
        <w:rPr>
          <w:rFonts w:ascii="Times New Roman" w:hAnsi="Times New Roman"/>
          <w:sz w:val="28"/>
          <w:szCs w:val="28"/>
        </w:rPr>
        <w:t>14</w:t>
      </w:r>
      <w:r>
        <w:rPr>
          <w:rFonts w:ascii="Times New Roman" w:hAnsi="Times New Roman"/>
          <w:sz w:val="28"/>
          <w:szCs w:val="28"/>
        </w:rPr>
        <w:t>-</w:t>
      </w:r>
      <w:r w:rsidRPr="004F5B0D">
        <w:rPr>
          <w:rFonts w:ascii="Times New Roman" w:hAnsi="Times New Roman"/>
          <w:sz w:val="28"/>
          <w:szCs w:val="28"/>
        </w:rPr>
        <w:t>п</w:t>
      </w:r>
    </w:p>
    <w:p w:rsidR="004F5B0D" w:rsidRPr="004F5B0D" w:rsidRDefault="004F5B0D" w:rsidP="004F5B0D">
      <w:pPr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4F5B0D" w:rsidRPr="004F5B0D" w:rsidRDefault="004F5B0D" w:rsidP="004F5B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P5765"/>
      <w:bookmarkEnd w:id="1"/>
      <w:r w:rsidRPr="004F5B0D">
        <w:rPr>
          <w:rFonts w:ascii="Times New Roman" w:hAnsi="Times New Roman"/>
          <w:b/>
          <w:color w:val="000000"/>
          <w:sz w:val="28"/>
          <w:szCs w:val="28"/>
        </w:rPr>
        <w:t>Перечень главных администраторов источников финансирования дефицита бюджета муниципального образования Гавриловский сельсовет Саракташского района</w:t>
      </w:r>
      <w:r w:rsidRPr="004F5B0D">
        <w:rPr>
          <w:rFonts w:ascii="Times New Roman" w:hAnsi="Times New Roman"/>
          <w:b/>
          <w:sz w:val="28"/>
          <w:szCs w:val="28"/>
        </w:rPr>
        <w:t xml:space="preserve"> </w:t>
      </w:r>
    </w:p>
    <w:p w:rsidR="004F5B0D" w:rsidRPr="004F5B0D" w:rsidRDefault="004F5B0D" w:rsidP="004F5B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1"/>
        <w:gridCol w:w="3592"/>
        <w:gridCol w:w="5053"/>
      </w:tblGrid>
      <w:tr w:rsidR="004F5B0D" w:rsidRPr="004F5B0D" w:rsidTr="00B80053">
        <w:trPr>
          <w:trHeight w:val="543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D" w:rsidRPr="004F5B0D" w:rsidRDefault="004F5B0D" w:rsidP="004F5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B0D">
              <w:rPr>
                <w:rFonts w:ascii="Times New Roman" w:hAnsi="Times New Roman"/>
                <w:b/>
                <w:sz w:val="28"/>
                <w:szCs w:val="28"/>
              </w:rPr>
              <w:t>Код главы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D" w:rsidRPr="004F5B0D" w:rsidRDefault="004F5B0D" w:rsidP="004F5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B0D">
              <w:rPr>
                <w:rFonts w:ascii="Times New Roman" w:hAnsi="Times New Roman"/>
                <w:b/>
                <w:sz w:val="28"/>
                <w:szCs w:val="28"/>
              </w:rPr>
              <w:t>Код группы, подгруппы, статьи и вида источников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D" w:rsidRPr="004F5B0D" w:rsidRDefault="004F5B0D" w:rsidP="004F5B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F5B0D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</w:tc>
      </w:tr>
      <w:tr w:rsidR="004F5B0D" w:rsidRPr="004F5B0D" w:rsidTr="00B80053">
        <w:trPr>
          <w:trHeight w:val="1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D" w:rsidRPr="004F5B0D" w:rsidRDefault="00B80053" w:rsidP="00B800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D" w:rsidRPr="004F5B0D" w:rsidRDefault="004F5B0D" w:rsidP="004F5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B0D" w:rsidRPr="004F5B0D" w:rsidRDefault="004F5B0D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Гаврилов</w:t>
            </w:r>
            <w:r w:rsidRPr="004F5B0D">
              <w:rPr>
                <w:rFonts w:ascii="Times New Roman" w:hAnsi="Times New Roman"/>
                <w:sz w:val="28"/>
                <w:szCs w:val="28"/>
              </w:rPr>
              <w:t>ского сельсовета</w:t>
            </w:r>
          </w:p>
        </w:tc>
      </w:tr>
      <w:tr w:rsidR="00B80053" w:rsidRPr="004F5B0D" w:rsidTr="00B80053">
        <w:trPr>
          <w:trHeight w:val="1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3" w:rsidRDefault="00B80053">
            <w:r w:rsidRPr="00C07F28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3" w:rsidRPr="004F5B0D" w:rsidRDefault="00B80053" w:rsidP="004F5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3" w:rsidRPr="004F5B0D" w:rsidRDefault="00B80053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</w:tr>
      <w:tr w:rsidR="00B80053" w:rsidRPr="004F5B0D" w:rsidTr="00B80053">
        <w:trPr>
          <w:trHeight w:val="1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3" w:rsidRDefault="00B80053">
            <w:r w:rsidRPr="00C07F28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3" w:rsidRPr="004F5B0D" w:rsidRDefault="00B80053" w:rsidP="004F5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3" w:rsidRPr="004F5B0D" w:rsidRDefault="00B80053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</w:tr>
      <w:tr w:rsidR="00B80053" w:rsidRPr="004F5B0D" w:rsidTr="00B80053">
        <w:trPr>
          <w:trHeight w:val="1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3" w:rsidRDefault="00B80053">
            <w:r w:rsidRPr="00C07F28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3" w:rsidRPr="004F5B0D" w:rsidRDefault="00B80053" w:rsidP="004F5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3" w:rsidRPr="004F5B0D" w:rsidRDefault="00B80053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бюджета</w:t>
            </w:r>
          </w:p>
        </w:tc>
      </w:tr>
      <w:tr w:rsidR="00B80053" w:rsidRPr="004F5B0D" w:rsidTr="00B80053">
        <w:trPr>
          <w:trHeight w:val="1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3" w:rsidRDefault="00B80053">
            <w:r w:rsidRPr="00C07F28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3" w:rsidRPr="004F5B0D" w:rsidRDefault="00B80053" w:rsidP="004F5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3" w:rsidRPr="004F5B0D" w:rsidRDefault="00B80053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Увеличение прочих остатков средств бюджета</w:t>
            </w:r>
          </w:p>
        </w:tc>
      </w:tr>
      <w:tr w:rsidR="00B80053" w:rsidRPr="004F5B0D" w:rsidTr="00B80053">
        <w:trPr>
          <w:trHeight w:val="1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3" w:rsidRDefault="00B80053">
            <w:r w:rsidRPr="00C07F28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3" w:rsidRPr="004F5B0D" w:rsidRDefault="00B80053" w:rsidP="004F5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3" w:rsidRPr="004F5B0D" w:rsidRDefault="00B80053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Увеличение прочих остатков денежных средств</w:t>
            </w:r>
          </w:p>
        </w:tc>
      </w:tr>
      <w:tr w:rsidR="00B80053" w:rsidRPr="004F5B0D" w:rsidTr="00B80053">
        <w:trPr>
          <w:trHeight w:val="1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3" w:rsidRDefault="00B80053">
            <w:r w:rsidRPr="00C07F28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3" w:rsidRPr="004F5B0D" w:rsidRDefault="00B80053" w:rsidP="004F5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01 05 02 01 10 0000 510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3" w:rsidRPr="004F5B0D" w:rsidRDefault="00B80053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 xml:space="preserve">Увеличение прочих остатков денежных средств местных бюджетов </w:t>
            </w:r>
          </w:p>
        </w:tc>
      </w:tr>
      <w:tr w:rsidR="00B80053" w:rsidRPr="004F5B0D" w:rsidTr="00B80053">
        <w:trPr>
          <w:trHeight w:val="1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3" w:rsidRDefault="00B80053">
            <w:r w:rsidRPr="00C07F28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3" w:rsidRPr="004F5B0D" w:rsidRDefault="00B80053" w:rsidP="004F5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3" w:rsidRPr="004F5B0D" w:rsidRDefault="00B80053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</w:tr>
      <w:tr w:rsidR="00B80053" w:rsidRPr="004F5B0D" w:rsidTr="00B80053">
        <w:trPr>
          <w:trHeight w:val="1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3" w:rsidRDefault="00B80053">
            <w:r w:rsidRPr="00C07F28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3" w:rsidRPr="004F5B0D" w:rsidRDefault="00B80053" w:rsidP="004F5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3" w:rsidRPr="004F5B0D" w:rsidRDefault="00B80053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Уменьшение прочих остатков средств бюджетов</w:t>
            </w:r>
          </w:p>
        </w:tc>
      </w:tr>
      <w:tr w:rsidR="00B80053" w:rsidRPr="004F5B0D" w:rsidTr="00B80053">
        <w:trPr>
          <w:trHeight w:val="1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3" w:rsidRDefault="00B80053">
            <w:r w:rsidRPr="00C07F28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3" w:rsidRPr="004F5B0D" w:rsidRDefault="00B80053" w:rsidP="004F5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3" w:rsidRPr="004F5B0D" w:rsidRDefault="00B80053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</w:t>
            </w:r>
          </w:p>
        </w:tc>
      </w:tr>
      <w:tr w:rsidR="00B80053" w:rsidRPr="004F5B0D" w:rsidTr="00B80053">
        <w:trPr>
          <w:trHeight w:val="144"/>
        </w:trPr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3" w:rsidRDefault="00B80053">
            <w:r w:rsidRPr="00C07F28">
              <w:rPr>
                <w:rFonts w:ascii="Times New Roman" w:hAnsi="Times New Roman"/>
                <w:sz w:val="28"/>
                <w:szCs w:val="28"/>
              </w:rPr>
              <w:t>124</w:t>
            </w:r>
          </w:p>
        </w:tc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3" w:rsidRPr="004F5B0D" w:rsidRDefault="00B80053" w:rsidP="004F5B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01 05 02 01 10 0000 610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053" w:rsidRPr="004F5B0D" w:rsidRDefault="00B80053" w:rsidP="004F5B0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F5B0D">
              <w:rPr>
                <w:rFonts w:ascii="Times New Roman" w:hAnsi="Times New Roman"/>
                <w:sz w:val="28"/>
                <w:szCs w:val="28"/>
              </w:rPr>
              <w:t>Уменьшение прочих остатков денежных средств местных бюджетов</w:t>
            </w:r>
          </w:p>
        </w:tc>
      </w:tr>
    </w:tbl>
    <w:p w:rsidR="004F5B0D" w:rsidRPr="004F5B0D" w:rsidRDefault="004F5B0D" w:rsidP="004F5B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F5B0D" w:rsidRPr="004F5B0D" w:rsidRDefault="004F5B0D" w:rsidP="004F5B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4F5B0D" w:rsidRPr="004F5B0D" w:rsidSect="00C81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17595"/>
    <w:multiLevelType w:val="multilevel"/>
    <w:tmpl w:val="D1F4227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727" w:hanging="108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807" w:hanging="1440"/>
      </w:pPr>
    </w:lvl>
    <w:lvl w:ilvl="6">
      <w:start w:val="1"/>
      <w:numFmt w:val="decimal"/>
      <w:isLgl/>
      <w:lvlText w:val="%1.%2.%3.%4.%5.%6.%7."/>
      <w:lvlJc w:val="left"/>
      <w:pPr>
        <w:ind w:left="4527" w:hanging="1800"/>
      </w:p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893743"/>
    <w:rsid w:val="000E5233"/>
    <w:rsid w:val="004F5B0D"/>
    <w:rsid w:val="00580B9C"/>
    <w:rsid w:val="006B327B"/>
    <w:rsid w:val="006F30E1"/>
    <w:rsid w:val="00795AAF"/>
    <w:rsid w:val="00893743"/>
    <w:rsid w:val="009C296A"/>
    <w:rsid w:val="00B80053"/>
    <w:rsid w:val="00C2112A"/>
    <w:rsid w:val="00C81FDA"/>
    <w:rsid w:val="00D52095"/>
    <w:rsid w:val="00D93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374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5B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Balloon Text"/>
    <w:basedOn w:val="a"/>
    <w:link w:val="a4"/>
    <w:rsid w:val="00795A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795AAF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9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977058E57050E8D7EA7E8A79212661B1A81C640F7AD19691504E04B91310231C136208ADCAF760492209996F5ECEAFFDBE351738DBCr410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2555</Words>
  <Characters>14566</Characters>
  <Application>Microsoft Office Word</Application>
  <DocSecurity>0</DocSecurity>
  <Lines>121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АДМИНИСТРАЦИЯ ГАВРИЛОВСКОГО СЕЛЬСОВЕТА САРАКТАШСКОГО РАЙОНА ОРЕНБУРГСКОЙ ОБЛАСТИ</vt:lpstr>
      <vt:lpstr>    </vt:lpstr>
    </vt:vector>
  </TitlesOfParts>
  <Company>diakov.net</Company>
  <LinksUpToDate>false</LinksUpToDate>
  <CharactersWithSpaces>17087</CharactersWithSpaces>
  <SharedDoc>false</SharedDoc>
  <HLinks>
    <vt:vector size="6" baseType="variant">
      <vt:variant>
        <vt:i4>7209021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consultantplus://offline/ref=F977058E57050E8D7EA7E8A79212661B1A81C640F7AD19691504E04B91310231C136208ADCAF760492209996F5ECEAFFDBE351738DBCr410M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2023-04-20T08:31:00Z</dcterms:created>
  <dcterms:modified xsi:type="dcterms:W3CDTF">2023-04-20T08:31:00Z</dcterms:modified>
</cp:coreProperties>
</file>