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A0" w:rsidRDefault="00B356A0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41466D" w:rsidRDefault="00AD2801" w:rsidP="0041466D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04825" cy="857250"/>
            <wp:effectExtent l="19050" t="0" r="9525" b="0"/>
            <wp:docPr id="1" name="Рисунок 1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avril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6D" w:rsidRPr="0041466D" w:rsidRDefault="0041466D" w:rsidP="0041466D">
      <w:pPr>
        <w:keepNext/>
        <w:spacing w:after="0" w:line="240" w:lineRule="auto"/>
        <w:ind w:left="284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АДМИНИСТРАЦИЯ ГАВРИЛОВСКОГО СЕЛЬСОВЕТА </w:t>
      </w:r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                         </w:t>
      </w: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>САРАКТАШСКОГО РАЙОНА ОРЕНБУРГСКОЙ ОБЛАСТИ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41466D">
        <w:rPr>
          <w:rFonts w:ascii="Times New Roman" w:eastAsia="Calibri" w:hAnsi="Times New Roman"/>
          <w:b/>
          <w:sz w:val="34"/>
          <w:szCs w:val="34"/>
          <w:lang w:eastAsia="en-US"/>
        </w:rPr>
        <w:t>П О С Т А Н О В Л Е Н И Е</w:t>
      </w:r>
    </w:p>
    <w:p w:rsidR="0041466D" w:rsidRPr="0041466D" w:rsidRDefault="0041466D" w:rsidP="0041466D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1466D">
        <w:rPr>
          <w:rFonts w:ascii="Times New Roman" w:eastAsia="Calibri" w:hAnsi="Times New Roman"/>
          <w:b/>
          <w:sz w:val="16"/>
          <w:lang w:eastAsia="en-US"/>
        </w:rPr>
        <w:t>_________________________________________________________________________________________________________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41466D" w:rsidRPr="0041466D" w:rsidRDefault="00D55475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FE20A9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41466D" w:rsidRPr="00FE20A9">
        <w:rPr>
          <w:rFonts w:ascii="Times New Roman" w:eastAsia="Calibri" w:hAnsi="Times New Roman"/>
          <w:sz w:val="28"/>
          <w:szCs w:val="28"/>
          <w:lang w:eastAsia="en-US"/>
        </w:rPr>
        <w:t>.11.20</w:t>
      </w:r>
      <w:r w:rsidR="00890C6B" w:rsidRPr="00FE20A9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E20A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с. Гавриловка                                      </w:t>
      </w:r>
      <w:r w:rsidR="0041466D" w:rsidRPr="00706473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06473" w:rsidRPr="00FE20A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FE20A9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702061" w:rsidRPr="00FE20A9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01129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B356A0" w:rsidRPr="00F207B3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>Об утверждении предварительных итогов</w:t>
      </w:r>
    </w:p>
    <w:p w:rsidR="00B356A0" w:rsidRPr="00F207B3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>социально – экономического развития за 20</w:t>
      </w:r>
      <w:r w:rsidR="00890C6B" w:rsidRPr="00F207B3">
        <w:rPr>
          <w:rFonts w:ascii="Times New Roman" w:hAnsi="Times New Roman"/>
          <w:b/>
          <w:bCs/>
          <w:sz w:val="28"/>
          <w:szCs w:val="28"/>
        </w:rPr>
        <w:t>2</w:t>
      </w:r>
      <w:r w:rsidR="00B542F0">
        <w:rPr>
          <w:rFonts w:ascii="Times New Roman" w:hAnsi="Times New Roman"/>
          <w:b/>
          <w:bCs/>
          <w:sz w:val="28"/>
          <w:szCs w:val="28"/>
        </w:rPr>
        <w:t>5</w:t>
      </w:r>
      <w:r w:rsidRPr="00F207B3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B356A0" w:rsidRPr="00F207B3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>и прогноза социально-экономического развития</w:t>
      </w:r>
    </w:p>
    <w:p w:rsidR="001048E7" w:rsidRPr="00F207B3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 xml:space="preserve">администрации муниципального образования </w:t>
      </w:r>
      <w:r w:rsidR="0041466D" w:rsidRPr="00F207B3">
        <w:rPr>
          <w:rFonts w:ascii="Times New Roman" w:hAnsi="Times New Roman"/>
          <w:b/>
          <w:bCs/>
          <w:sz w:val="28"/>
          <w:szCs w:val="28"/>
        </w:rPr>
        <w:t>Гавриловский</w:t>
      </w:r>
      <w:r w:rsidRPr="00F207B3">
        <w:rPr>
          <w:rFonts w:ascii="Times New Roman" w:hAnsi="Times New Roman"/>
          <w:b/>
          <w:bCs/>
          <w:sz w:val="28"/>
          <w:szCs w:val="28"/>
        </w:rPr>
        <w:t xml:space="preserve"> сельсовет Саракташского района Оренбургской области на период </w:t>
      </w:r>
    </w:p>
    <w:p w:rsidR="00B356A0" w:rsidRPr="00F207B3" w:rsidRDefault="00AF54AE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>202</w:t>
      </w:r>
      <w:r w:rsidR="00B542F0">
        <w:rPr>
          <w:rFonts w:ascii="Times New Roman" w:hAnsi="Times New Roman"/>
          <w:b/>
          <w:bCs/>
          <w:sz w:val="28"/>
          <w:szCs w:val="28"/>
        </w:rPr>
        <w:t>6</w:t>
      </w:r>
      <w:r w:rsidR="00B356A0" w:rsidRPr="00F207B3">
        <w:rPr>
          <w:rFonts w:ascii="Times New Roman" w:hAnsi="Times New Roman"/>
          <w:b/>
          <w:bCs/>
          <w:sz w:val="28"/>
          <w:szCs w:val="28"/>
        </w:rPr>
        <w:t>-202</w:t>
      </w:r>
      <w:r w:rsidR="00B542F0">
        <w:rPr>
          <w:rFonts w:ascii="Times New Roman" w:hAnsi="Times New Roman"/>
          <w:b/>
          <w:bCs/>
          <w:sz w:val="28"/>
          <w:szCs w:val="28"/>
        </w:rPr>
        <w:t>8</w:t>
      </w:r>
      <w:r w:rsidR="00B356A0" w:rsidRPr="00F207B3">
        <w:rPr>
          <w:rFonts w:ascii="Times New Roman" w:hAnsi="Times New Roman"/>
          <w:b/>
          <w:bCs/>
          <w:sz w:val="28"/>
          <w:szCs w:val="28"/>
        </w:rPr>
        <w:t xml:space="preserve"> гг.</w:t>
      </w:r>
    </w:p>
    <w:p w:rsidR="00B356A0" w:rsidRPr="00634A1C" w:rsidRDefault="00B356A0" w:rsidP="0041466D">
      <w:pPr>
        <w:keepNext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356A0" w:rsidRPr="003316A4" w:rsidRDefault="00B356A0" w:rsidP="00A73DAA">
      <w:pPr>
        <w:keepNext/>
        <w:spacing w:after="0"/>
        <w:ind w:firstLine="567"/>
        <w:jc w:val="both"/>
        <w:outlineLvl w:val="0"/>
        <w:rPr>
          <w:rFonts w:ascii="Times New Roman" w:hAnsi="Times New Roman"/>
        </w:rPr>
      </w:pPr>
      <w:r w:rsidRPr="00C43549">
        <w:rPr>
          <w:rFonts w:ascii="Times New Roman" w:hAnsi="Times New Roman"/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 П</w:t>
      </w:r>
      <w:r w:rsidRPr="00FC56A4">
        <w:rPr>
          <w:rFonts w:ascii="Times New Roman" w:hAnsi="Times New Roman"/>
          <w:sz w:val="28"/>
          <w:szCs w:val="28"/>
        </w:rPr>
        <w:t>оложени</w:t>
      </w:r>
      <w:r w:rsidR="004B4107">
        <w:rPr>
          <w:rFonts w:ascii="Times New Roman" w:hAnsi="Times New Roman"/>
          <w:sz w:val="28"/>
          <w:szCs w:val="28"/>
        </w:rPr>
        <w:t>ем</w:t>
      </w:r>
      <w:r w:rsidRPr="00FC56A4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F207B3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сельсовет</w:t>
      </w:r>
      <w:r w:rsidR="0001129D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 xml:space="preserve">Саракташского </w:t>
      </w:r>
      <w:r w:rsidRPr="003316A4">
        <w:rPr>
          <w:rFonts w:ascii="Times New Roman" w:hAnsi="Times New Roman"/>
          <w:bCs/>
          <w:sz w:val="28"/>
          <w:szCs w:val="28"/>
        </w:rPr>
        <w:t>района Оренбургской области</w:t>
      </w:r>
      <w:r w:rsidR="004B4107">
        <w:rPr>
          <w:rFonts w:ascii="Times New Roman" w:hAnsi="Times New Roman"/>
          <w:bCs/>
          <w:sz w:val="28"/>
          <w:szCs w:val="28"/>
        </w:rPr>
        <w:t>, утвержденным решением Совета депутатов Гавриловского сельсовета Саракташского района Оренбургской области</w:t>
      </w:r>
      <w:r w:rsidR="0001129D" w:rsidRPr="003316A4">
        <w:rPr>
          <w:rFonts w:ascii="Times New Roman" w:hAnsi="Times New Roman"/>
          <w:bCs/>
          <w:sz w:val="28"/>
          <w:szCs w:val="28"/>
        </w:rPr>
        <w:t xml:space="preserve"> </w:t>
      </w:r>
      <w:r w:rsidRPr="003316A4">
        <w:rPr>
          <w:rFonts w:ascii="Times New Roman" w:hAnsi="Times New Roman"/>
          <w:sz w:val="28"/>
          <w:szCs w:val="28"/>
        </w:rPr>
        <w:t xml:space="preserve">от </w:t>
      </w:r>
      <w:r w:rsidR="00D55247">
        <w:rPr>
          <w:rFonts w:ascii="Times New Roman" w:hAnsi="Times New Roman"/>
          <w:sz w:val="28"/>
          <w:szCs w:val="28"/>
        </w:rPr>
        <w:t>13</w:t>
      </w:r>
      <w:r w:rsidR="003316A4" w:rsidRPr="003316A4">
        <w:rPr>
          <w:rFonts w:ascii="Times New Roman" w:hAnsi="Times New Roman"/>
          <w:sz w:val="28"/>
          <w:szCs w:val="28"/>
        </w:rPr>
        <w:t>.0</w:t>
      </w:r>
      <w:r w:rsidR="006B7B30">
        <w:rPr>
          <w:rFonts w:ascii="Times New Roman" w:hAnsi="Times New Roman"/>
          <w:sz w:val="28"/>
          <w:szCs w:val="28"/>
        </w:rPr>
        <w:t>6</w:t>
      </w:r>
      <w:r w:rsidRPr="003316A4">
        <w:rPr>
          <w:rFonts w:ascii="Times New Roman" w:hAnsi="Times New Roman"/>
          <w:sz w:val="28"/>
          <w:szCs w:val="28"/>
        </w:rPr>
        <w:t>.20</w:t>
      </w:r>
      <w:r w:rsidR="00D55247">
        <w:rPr>
          <w:rFonts w:ascii="Times New Roman" w:hAnsi="Times New Roman"/>
          <w:sz w:val="28"/>
          <w:szCs w:val="28"/>
        </w:rPr>
        <w:t>24</w:t>
      </w:r>
      <w:r w:rsidRPr="003316A4">
        <w:rPr>
          <w:rFonts w:ascii="Times New Roman" w:hAnsi="Times New Roman"/>
          <w:sz w:val="28"/>
          <w:szCs w:val="28"/>
        </w:rPr>
        <w:t xml:space="preserve"> № </w:t>
      </w:r>
      <w:r w:rsidR="003316A4" w:rsidRPr="003316A4">
        <w:rPr>
          <w:rFonts w:ascii="Times New Roman" w:hAnsi="Times New Roman"/>
          <w:sz w:val="28"/>
          <w:szCs w:val="28"/>
        </w:rPr>
        <w:t>1</w:t>
      </w:r>
      <w:r w:rsidR="00D55247">
        <w:rPr>
          <w:rFonts w:ascii="Times New Roman" w:hAnsi="Times New Roman"/>
          <w:sz w:val="28"/>
          <w:szCs w:val="28"/>
        </w:rPr>
        <w:t>18</w:t>
      </w:r>
    </w:p>
    <w:p w:rsidR="00B356A0" w:rsidRDefault="00B356A0" w:rsidP="00A73DAA">
      <w:pPr>
        <w:keepNext/>
        <w:spacing w:after="0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048E7">
        <w:rPr>
          <w:rFonts w:ascii="Times New Roman" w:hAnsi="Times New Roman"/>
          <w:sz w:val="28"/>
          <w:szCs w:val="28"/>
        </w:rPr>
        <w:t xml:space="preserve">  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предварительны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183F3C">
        <w:rPr>
          <w:rFonts w:ascii="Times New Roman" w:hAnsi="Times New Roman"/>
          <w:bCs/>
          <w:sz w:val="28"/>
          <w:szCs w:val="28"/>
        </w:rPr>
        <w:t xml:space="preserve">  итог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3F3C">
        <w:rPr>
          <w:rFonts w:ascii="Times New Roman" w:hAnsi="Times New Roman"/>
          <w:bCs/>
          <w:sz w:val="28"/>
          <w:szCs w:val="28"/>
        </w:rPr>
        <w:t>социально – экономического развития за 20</w:t>
      </w:r>
      <w:r w:rsidR="00890C6B">
        <w:rPr>
          <w:rFonts w:ascii="Times New Roman" w:hAnsi="Times New Roman"/>
          <w:bCs/>
          <w:sz w:val="28"/>
          <w:szCs w:val="28"/>
        </w:rPr>
        <w:t>2</w:t>
      </w:r>
      <w:r w:rsidR="00B542F0">
        <w:rPr>
          <w:rFonts w:ascii="Times New Roman" w:hAnsi="Times New Roman"/>
          <w:bCs/>
          <w:sz w:val="28"/>
          <w:szCs w:val="28"/>
        </w:rPr>
        <w:t>5</w:t>
      </w:r>
      <w:r w:rsidRPr="00183F3C">
        <w:rPr>
          <w:rFonts w:ascii="Times New Roman" w:hAnsi="Times New Roman"/>
          <w:bCs/>
          <w:sz w:val="28"/>
          <w:szCs w:val="28"/>
        </w:rPr>
        <w:t xml:space="preserve"> год</w:t>
      </w:r>
      <w:r w:rsidR="006B7B30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 w:rsidR="001048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сельсовет Саракташского района Оренбургской области</w:t>
      </w:r>
      <w:r w:rsidR="001048E7">
        <w:rPr>
          <w:rFonts w:ascii="Times New Roman" w:hAnsi="Times New Roman"/>
          <w:bCs/>
          <w:sz w:val="28"/>
          <w:szCs w:val="28"/>
        </w:rPr>
        <w:t xml:space="preserve"> </w:t>
      </w:r>
      <w:r w:rsidR="009749B5">
        <w:rPr>
          <w:rFonts w:ascii="Times New Roman" w:hAnsi="Times New Roman"/>
          <w:bCs/>
          <w:sz w:val="28"/>
          <w:szCs w:val="28"/>
        </w:rPr>
        <w:t xml:space="preserve">и прогноз социально-экономического развития администрации Гавриловского сельсовета Саракташского района Оренбургской области </w:t>
      </w:r>
      <w:r>
        <w:rPr>
          <w:rFonts w:ascii="Times New Roman" w:hAnsi="Times New Roman"/>
          <w:bCs/>
          <w:sz w:val="28"/>
          <w:szCs w:val="28"/>
        </w:rPr>
        <w:t>(Приложение 1)</w:t>
      </w:r>
      <w:r w:rsidR="00AF1793">
        <w:rPr>
          <w:rFonts w:ascii="Times New Roman" w:hAnsi="Times New Roman"/>
          <w:bCs/>
          <w:sz w:val="28"/>
          <w:szCs w:val="28"/>
        </w:rPr>
        <w:t>.</w:t>
      </w:r>
    </w:p>
    <w:p w:rsidR="00AF1793" w:rsidRDefault="00AF1793" w:rsidP="00A73DAA">
      <w:pPr>
        <w:keepNext/>
        <w:spacing w:after="0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AF1793">
        <w:rPr>
          <w:rFonts w:ascii="Times New Roman" w:hAnsi="Times New Roman"/>
          <w:sz w:val="28"/>
          <w:szCs w:val="28"/>
        </w:rPr>
        <w:t xml:space="preserve">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прогноз социально-экономического развития территории муниципального образования Гавриловский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 (Приложение 2).</w:t>
      </w:r>
    </w:p>
    <w:p w:rsidR="00B356A0" w:rsidRDefault="00867D89" w:rsidP="00A73DA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B356A0">
        <w:rPr>
          <w:rFonts w:ascii="Times New Roman" w:hAnsi="Times New Roman"/>
          <w:bCs/>
          <w:sz w:val="28"/>
          <w:szCs w:val="28"/>
        </w:rPr>
        <w:t>.</w:t>
      </w:r>
      <w:r w:rsidR="001048E7">
        <w:rPr>
          <w:rFonts w:ascii="Times New Roman" w:hAnsi="Times New Roman"/>
          <w:bCs/>
          <w:sz w:val="28"/>
          <w:szCs w:val="28"/>
        </w:rPr>
        <w:t xml:space="preserve">  </w:t>
      </w:r>
      <w:r w:rsidR="00521703">
        <w:rPr>
          <w:rFonts w:ascii="Times New Roman" w:hAnsi="Times New Roman"/>
          <w:bCs/>
          <w:sz w:val="28"/>
          <w:szCs w:val="28"/>
        </w:rPr>
        <w:t>Н</w:t>
      </w:r>
      <w:r w:rsidR="00B356A0" w:rsidRPr="0038079D">
        <w:rPr>
          <w:rFonts w:ascii="Times New Roman" w:hAnsi="Times New Roman"/>
          <w:sz w:val="28"/>
          <w:szCs w:val="24"/>
        </w:rPr>
        <w:t xml:space="preserve">астоящее постановление </w:t>
      </w:r>
      <w:r w:rsidR="00521703">
        <w:rPr>
          <w:rFonts w:ascii="Times New Roman" w:hAnsi="Times New Roman"/>
          <w:sz w:val="28"/>
          <w:szCs w:val="24"/>
        </w:rPr>
        <w:t>подлежит</w:t>
      </w:r>
      <w:r w:rsidR="00B356A0" w:rsidRPr="0038079D">
        <w:rPr>
          <w:rFonts w:ascii="Times New Roman" w:hAnsi="Times New Roman"/>
          <w:sz w:val="28"/>
          <w:szCs w:val="24"/>
        </w:rPr>
        <w:t xml:space="preserve"> разме</w:t>
      </w:r>
      <w:r w:rsidR="00521703">
        <w:rPr>
          <w:rFonts w:ascii="Times New Roman" w:hAnsi="Times New Roman"/>
          <w:sz w:val="28"/>
          <w:szCs w:val="24"/>
        </w:rPr>
        <w:t>щению</w:t>
      </w:r>
      <w:r w:rsidR="00B356A0" w:rsidRPr="0038079D">
        <w:rPr>
          <w:rFonts w:ascii="Times New Roman" w:hAnsi="Times New Roman"/>
          <w:sz w:val="28"/>
          <w:szCs w:val="24"/>
        </w:rPr>
        <w:t xml:space="preserve"> на официальном сайте </w:t>
      </w:r>
      <w:r w:rsidR="00B356A0"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B356A0">
        <w:rPr>
          <w:rFonts w:ascii="Times New Roman" w:hAnsi="Times New Roman"/>
          <w:sz w:val="28"/>
          <w:szCs w:val="24"/>
        </w:rPr>
        <w:t xml:space="preserve"> сельсовет</w:t>
      </w:r>
      <w:r w:rsidR="00F207B3">
        <w:rPr>
          <w:rFonts w:ascii="Times New Roman" w:hAnsi="Times New Roman"/>
          <w:sz w:val="28"/>
          <w:szCs w:val="24"/>
        </w:rPr>
        <w:t xml:space="preserve"> Саракташского района Оренбургской области</w:t>
      </w:r>
      <w:r w:rsidR="00B356A0" w:rsidRPr="0038079D">
        <w:rPr>
          <w:rFonts w:ascii="Times New Roman" w:hAnsi="Times New Roman"/>
          <w:sz w:val="28"/>
          <w:szCs w:val="24"/>
        </w:rPr>
        <w:t>.</w:t>
      </w:r>
    </w:p>
    <w:p w:rsidR="00B356A0" w:rsidRPr="0038079D" w:rsidRDefault="00867D89" w:rsidP="00A73D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56A0">
        <w:rPr>
          <w:rFonts w:ascii="Times New Roman" w:hAnsi="Times New Roman"/>
          <w:sz w:val="28"/>
          <w:szCs w:val="28"/>
        </w:rPr>
        <w:t xml:space="preserve">. </w:t>
      </w:r>
      <w:r w:rsidR="001048E7">
        <w:rPr>
          <w:rFonts w:ascii="Times New Roman" w:hAnsi="Times New Roman"/>
          <w:sz w:val="28"/>
          <w:szCs w:val="28"/>
        </w:rPr>
        <w:t xml:space="preserve">     </w:t>
      </w:r>
      <w:r w:rsidR="00B356A0">
        <w:rPr>
          <w:rFonts w:ascii="Times New Roman" w:hAnsi="Times New Roman"/>
          <w:sz w:val="28"/>
          <w:szCs w:val="28"/>
        </w:rPr>
        <w:t>К</w:t>
      </w:r>
      <w:r w:rsidR="00B356A0" w:rsidRPr="0038079D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B356A0" w:rsidRDefault="00867D89" w:rsidP="00A73D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56A0" w:rsidRPr="0038079D">
        <w:rPr>
          <w:rFonts w:ascii="Times New Roman" w:hAnsi="Times New Roman"/>
          <w:sz w:val="28"/>
          <w:szCs w:val="28"/>
        </w:rPr>
        <w:t xml:space="preserve">. </w:t>
      </w:r>
      <w:r w:rsidR="001048E7">
        <w:rPr>
          <w:rFonts w:ascii="Times New Roman" w:hAnsi="Times New Roman"/>
          <w:sz w:val="28"/>
          <w:szCs w:val="28"/>
        </w:rPr>
        <w:t xml:space="preserve">     </w:t>
      </w:r>
      <w:r w:rsidR="00B356A0" w:rsidRPr="0038079D">
        <w:rPr>
          <w:rFonts w:ascii="Times New Roman" w:hAnsi="Times New Roman"/>
          <w:sz w:val="28"/>
          <w:szCs w:val="28"/>
        </w:rPr>
        <w:t>Постановление вступает в силу</w:t>
      </w:r>
      <w:r w:rsidR="00B356A0">
        <w:rPr>
          <w:rFonts w:ascii="Times New Roman" w:hAnsi="Times New Roman"/>
          <w:sz w:val="28"/>
          <w:szCs w:val="28"/>
        </w:rPr>
        <w:t xml:space="preserve"> со дня его</w:t>
      </w:r>
      <w:r w:rsidR="00B356A0" w:rsidRPr="0038079D">
        <w:rPr>
          <w:rFonts w:ascii="Times New Roman" w:hAnsi="Times New Roman"/>
          <w:sz w:val="28"/>
          <w:szCs w:val="28"/>
        </w:rPr>
        <w:t xml:space="preserve"> подписания.</w:t>
      </w:r>
    </w:p>
    <w:p w:rsidR="00F207B3" w:rsidRDefault="00F207B3" w:rsidP="0041466D">
      <w:pPr>
        <w:spacing w:after="0"/>
        <w:ind w:right="-907"/>
        <w:jc w:val="both"/>
        <w:rPr>
          <w:rFonts w:ascii="Times New Roman" w:hAnsi="Times New Roman"/>
          <w:sz w:val="28"/>
          <w:szCs w:val="28"/>
        </w:rPr>
      </w:pPr>
    </w:p>
    <w:p w:rsidR="006B5CE4" w:rsidRDefault="006B5CE4" w:rsidP="0041466D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6A0" w:rsidRDefault="009D71BC" w:rsidP="00AF54AE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F54AE">
        <w:rPr>
          <w:rFonts w:ascii="Times New Roman" w:hAnsi="Times New Roman" w:cs="Times New Roman"/>
          <w:sz w:val="28"/>
          <w:szCs w:val="28"/>
        </w:rPr>
        <w:t>лава</w:t>
      </w:r>
      <w:r w:rsidR="0001129D">
        <w:rPr>
          <w:rFonts w:ascii="Times New Roman" w:hAnsi="Times New Roman" w:cs="Times New Roman"/>
          <w:sz w:val="28"/>
          <w:szCs w:val="28"/>
        </w:rPr>
        <w:t xml:space="preserve"> </w:t>
      </w:r>
      <w:r w:rsidR="0041466D" w:rsidRPr="0041466D">
        <w:rPr>
          <w:rFonts w:ascii="Times New Roman" w:hAnsi="Times New Roman" w:cs="Times New Roman"/>
          <w:sz w:val="28"/>
          <w:szCs w:val="28"/>
        </w:rPr>
        <w:t>Гавриловск</w:t>
      </w:r>
      <w:r w:rsidR="00F207B3">
        <w:rPr>
          <w:rFonts w:ascii="Times New Roman" w:hAnsi="Times New Roman" w:cs="Times New Roman"/>
          <w:sz w:val="28"/>
          <w:szCs w:val="28"/>
        </w:rPr>
        <w:t>ого</w:t>
      </w:r>
      <w:r w:rsidR="00AF54AE">
        <w:rPr>
          <w:rFonts w:ascii="Times New Roman" w:hAnsi="Times New Roman" w:cs="Times New Roman"/>
          <w:sz w:val="28"/>
          <w:szCs w:val="28"/>
        </w:rPr>
        <w:t xml:space="preserve"> </w:t>
      </w:r>
      <w:r w:rsidR="00B356A0" w:rsidRPr="00830AC8">
        <w:rPr>
          <w:rFonts w:ascii="Times New Roman" w:hAnsi="Times New Roman" w:cs="Times New Roman"/>
          <w:sz w:val="28"/>
          <w:szCs w:val="28"/>
        </w:rPr>
        <w:t>сельсовет</w:t>
      </w:r>
      <w:r w:rsidR="00F207B3">
        <w:rPr>
          <w:rFonts w:ascii="Times New Roman" w:hAnsi="Times New Roman" w:cs="Times New Roman"/>
          <w:sz w:val="28"/>
          <w:szCs w:val="28"/>
        </w:rPr>
        <w:t>а</w:t>
      </w:r>
      <w:r w:rsidR="00B356A0" w:rsidRPr="00830AC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5CE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466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6D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B356A0" w:rsidRDefault="00B356A0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4AE" w:rsidRDefault="00AF54AE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6A0" w:rsidRPr="00830AC8" w:rsidRDefault="00B356A0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B356A0" w:rsidRDefault="00B356A0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B356A0" w:rsidRPr="00A73DAA" w:rsidRDefault="00B356A0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1 </w:t>
      </w:r>
      <w:r w:rsidR="0001129D" w:rsidRPr="00A73D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A73DAA">
        <w:rPr>
          <w:rFonts w:ascii="Times New Roman" w:hAnsi="Times New Roman"/>
          <w:b/>
          <w:sz w:val="28"/>
          <w:szCs w:val="28"/>
        </w:rPr>
        <w:t xml:space="preserve">к постановлению администрации </w:t>
      </w:r>
    </w:p>
    <w:p w:rsidR="00F207B3" w:rsidRPr="00A73DAA" w:rsidRDefault="0041466D" w:rsidP="00FE2CB6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Гавриловск</w:t>
      </w:r>
      <w:r w:rsidR="009B1687" w:rsidRPr="00A73DAA">
        <w:rPr>
          <w:rFonts w:ascii="Times New Roman" w:hAnsi="Times New Roman"/>
          <w:b/>
          <w:sz w:val="28"/>
          <w:szCs w:val="28"/>
        </w:rPr>
        <w:t>ого</w:t>
      </w:r>
      <w:r w:rsidR="00B356A0" w:rsidRPr="00A73DAA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F207B3" w:rsidRPr="00A73DAA" w:rsidRDefault="00B356A0" w:rsidP="00FE2CB6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 xml:space="preserve"> </w:t>
      </w:r>
      <w:r w:rsidR="00F207B3" w:rsidRPr="00A73DAA">
        <w:rPr>
          <w:rFonts w:ascii="Times New Roman" w:hAnsi="Times New Roman"/>
          <w:b/>
          <w:sz w:val="28"/>
          <w:szCs w:val="28"/>
        </w:rPr>
        <w:t xml:space="preserve"> Саракташского района </w:t>
      </w:r>
    </w:p>
    <w:p w:rsidR="00B356A0" w:rsidRPr="0021467E" w:rsidRDefault="00F207B3" w:rsidP="00A73DAA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Оренбургской области</w:t>
      </w:r>
      <w:r w:rsidR="00B356A0" w:rsidRPr="00A73D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B356A0" w:rsidRPr="00FE20A9">
        <w:rPr>
          <w:rFonts w:ascii="Times New Roman" w:hAnsi="Times New Roman"/>
          <w:b/>
          <w:sz w:val="28"/>
          <w:szCs w:val="28"/>
        </w:rPr>
        <w:t>от</w:t>
      </w:r>
      <w:r w:rsidR="005067CA" w:rsidRPr="00FE20A9">
        <w:rPr>
          <w:rFonts w:ascii="Times New Roman" w:hAnsi="Times New Roman"/>
          <w:b/>
          <w:sz w:val="28"/>
          <w:szCs w:val="28"/>
        </w:rPr>
        <w:t xml:space="preserve"> </w:t>
      </w:r>
      <w:r w:rsidR="00FE20A9">
        <w:rPr>
          <w:rFonts w:ascii="Times New Roman" w:hAnsi="Times New Roman"/>
          <w:b/>
          <w:sz w:val="28"/>
          <w:szCs w:val="28"/>
        </w:rPr>
        <w:t>11</w:t>
      </w:r>
      <w:r w:rsidR="00B356A0" w:rsidRPr="00FE20A9">
        <w:rPr>
          <w:rFonts w:ascii="Times New Roman" w:hAnsi="Times New Roman"/>
          <w:b/>
          <w:sz w:val="28"/>
          <w:szCs w:val="28"/>
        </w:rPr>
        <w:t>.11.20</w:t>
      </w:r>
      <w:r w:rsidR="00890C6B" w:rsidRPr="00FE20A9">
        <w:rPr>
          <w:rFonts w:ascii="Times New Roman" w:hAnsi="Times New Roman"/>
          <w:b/>
          <w:sz w:val="28"/>
          <w:szCs w:val="28"/>
        </w:rPr>
        <w:t>2</w:t>
      </w:r>
      <w:r w:rsidR="00FE20A9">
        <w:rPr>
          <w:rFonts w:ascii="Times New Roman" w:hAnsi="Times New Roman"/>
          <w:b/>
          <w:sz w:val="28"/>
          <w:szCs w:val="28"/>
        </w:rPr>
        <w:t>5</w:t>
      </w:r>
      <w:r w:rsidR="0021467E" w:rsidRPr="00FE20A9">
        <w:rPr>
          <w:rFonts w:ascii="Times New Roman" w:hAnsi="Times New Roman"/>
          <w:b/>
          <w:sz w:val="28"/>
          <w:szCs w:val="28"/>
        </w:rPr>
        <w:t xml:space="preserve"> № </w:t>
      </w:r>
      <w:r w:rsidR="00706473" w:rsidRPr="00FE20A9">
        <w:rPr>
          <w:rFonts w:ascii="Times New Roman" w:hAnsi="Times New Roman"/>
          <w:b/>
          <w:sz w:val="28"/>
          <w:szCs w:val="28"/>
        </w:rPr>
        <w:t>4</w:t>
      </w:r>
      <w:r w:rsidR="00FE20A9">
        <w:rPr>
          <w:rFonts w:ascii="Times New Roman" w:hAnsi="Times New Roman"/>
          <w:b/>
          <w:sz w:val="28"/>
          <w:szCs w:val="28"/>
        </w:rPr>
        <w:t>0</w:t>
      </w:r>
      <w:r w:rsidR="0021467E" w:rsidRPr="00FE20A9">
        <w:rPr>
          <w:rFonts w:ascii="Times New Roman" w:hAnsi="Times New Roman"/>
          <w:b/>
          <w:sz w:val="28"/>
          <w:szCs w:val="28"/>
        </w:rPr>
        <w:t>-п</w:t>
      </w:r>
    </w:p>
    <w:p w:rsidR="00A73DAA" w:rsidRPr="00A73DAA" w:rsidRDefault="00A73DAA" w:rsidP="00A73DAA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B356A0" w:rsidRPr="00A73DAA" w:rsidRDefault="00B356A0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Предварительные итоги</w:t>
      </w:r>
    </w:p>
    <w:p w:rsidR="00B356A0" w:rsidRPr="00A73DAA" w:rsidRDefault="001048E7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с</w:t>
      </w:r>
      <w:r w:rsidR="00B356A0" w:rsidRPr="00A73DAA">
        <w:rPr>
          <w:rFonts w:ascii="Times New Roman" w:hAnsi="Times New Roman"/>
          <w:b/>
          <w:sz w:val="28"/>
          <w:szCs w:val="28"/>
        </w:rPr>
        <w:t>оциально</w:t>
      </w:r>
      <w:r w:rsidRPr="00A73DAA">
        <w:rPr>
          <w:rFonts w:ascii="Times New Roman" w:hAnsi="Times New Roman"/>
          <w:b/>
          <w:sz w:val="28"/>
          <w:szCs w:val="28"/>
        </w:rPr>
        <w:t xml:space="preserve"> </w:t>
      </w:r>
      <w:r w:rsidR="00B356A0" w:rsidRPr="00A73DAA">
        <w:rPr>
          <w:rFonts w:ascii="Times New Roman" w:hAnsi="Times New Roman"/>
          <w:b/>
          <w:sz w:val="28"/>
          <w:szCs w:val="28"/>
        </w:rPr>
        <w:t>- экономического развития</w:t>
      </w:r>
    </w:p>
    <w:p w:rsidR="00B356A0" w:rsidRPr="00A73DAA" w:rsidRDefault="00B356A0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  <w:r w:rsidR="0041466D" w:rsidRPr="00A73DAA">
        <w:rPr>
          <w:rFonts w:ascii="Times New Roman" w:hAnsi="Times New Roman"/>
          <w:b/>
          <w:bCs/>
          <w:sz w:val="28"/>
          <w:szCs w:val="28"/>
        </w:rPr>
        <w:t xml:space="preserve">Гавриловский </w:t>
      </w:r>
      <w:r w:rsidRPr="00A73DAA">
        <w:rPr>
          <w:rFonts w:ascii="Times New Roman" w:hAnsi="Times New Roman"/>
          <w:b/>
          <w:sz w:val="28"/>
          <w:szCs w:val="28"/>
        </w:rPr>
        <w:t>сельсовет Саракта</w:t>
      </w:r>
      <w:r w:rsidR="00890C6B" w:rsidRPr="00A73DAA">
        <w:rPr>
          <w:rFonts w:ascii="Times New Roman" w:hAnsi="Times New Roman"/>
          <w:b/>
          <w:sz w:val="28"/>
          <w:szCs w:val="28"/>
        </w:rPr>
        <w:t>ш</w:t>
      </w:r>
      <w:r w:rsidRPr="00A73DAA">
        <w:rPr>
          <w:rFonts w:ascii="Times New Roman" w:hAnsi="Times New Roman"/>
          <w:b/>
          <w:sz w:val="28"/>
          <w:szCs w:val="28"/>
        </w:rPr>
        <w:t>ского района Оренбургской области за 20</w:t>
      </w:r>
      <w:r w:rsidR="00890C6B" w:rsidRPr="00A73DAA">
        <w:rPr>
          <w:rFonts w:ascii="Times New Roman" w:hAnsi="Times New Roman"/>
          <w:b/>
          <w:sz w:val="28"/>
          <w:szCs w:val="28"/>
        </w:rPr>
        <w:t>2</w:t>
      </w:r>
      <w:r w:rsidR="00B542F0">
        <w:rPr>
          <w:rFonts w:ascii="Times New Roman" w:hAnsi="Times New Roman"/>
          <w:b/>
          <w:sz w:val="28"/>
          <w:szCs w:val="28"/>
        </w:rPr>
        <w:t>5</w:t>
      </w:r>
      <w:r w:rsidRPr="00A73DA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356A0" w:rsidRPr="00A73DAA" w:rsidRDefault="00B356A0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и ожидаемые итоги социально-экономического развития поселения</w:t>
      </w:r>
    </w:p>
    <w:p w:rsidR="00B356A0" w:rsidRDefault="00AF54AE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за 202</w:t>
      </w:r>
      <w:r w:rsidR="00B542F0">
        <w:rPr>
          <w:rFonts w:ascii="Times New Roman" w:hAnsi="Times New Roman"/>
          <w:b/>
          <w:sz w:val="28"/>
          <w:szCs w:val="28"/>
        </w:rPr>
        <w:t>6</w:t>
      </w:r>
      <w:r w:rsidR="00B356A0" w:rsidRPr="00A73DAA">
        <w:rPr>
          <w:rFonts w:ascii="Times New Roman" w:hAnsi="Times New Roman"/>
          <w:b/>
          <w:sz w:val="28"/>
          <w:szCs w:val="28"/>
        </w:rPr>
        <w:t>-202</w:t>
      </w:r>
      <w:r w:rsidR="00B542F0">
        <w:rPr>
          <w:rFonts w:ascii="Times New Roman" w:hAnsi="Times New Roman"/>
          <w:b/>
          <w:sz w:val="28"/>
          <w:szCs w:val="28"/>
        </w:rPr>
        <w:t>8</w:t>
      </w:r>
      <w:r w:rsidR="00B356A0" w:rsidRPr="00A73DAA">
        <w:rPr>
          <w:rFonts w:ascii="Times New Roman" w:hAnsi="Times New Roman"/>
          <w:b/>
          <w:sz w:val="28"/>
          <w:szCs w:val="28"/>
        </w:rPr>
        <w:t xml:space="preserve"> гг.</w:t>
      </w:r>
    </w:p>
    <w:p w:rsidR="00A73DAA" w:rsidRPr="00A73DAA" w:rsidRDefault="00A73DAA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</w:p>
    <w:p w:rsidR="00B356A0" w:rsidRPr="00922236" w:rsidRDefault="00B356A0" w:rsidP="00AF54AE">
      <w:pPr>
        <w:numPr>
          <w:ilvl w:val="0"/>
          <w:numId w:val="5"/>
        </w:numPr>
        <w:spacing w:after="0" w:line="240" w:lineRule="auto"/>
        <w:ind w:left="900" w:right="-709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922236">
        <w:rPr>
          <w:rFonts w:ascii="Times New Roman" w:hAnsi="Times New Roman"/>
          <w:sz w:val="28"/>
          <w:szCs w:val="28"/>
        </w:rPr>
        <w:t>сельсовет Саракташского райо</w:t>
      </w:r>
      <w:r w:rsidR="001048E7">
        <w:rPr>
          <w:rFonts w:ascii="Times New Roman" w:hAnsi="Times New Roman"/>
          <w:sz w:val="28"/>
          <w:szCs w:val="28"/>
        </w:rPr>
        <w:t>на Оренбургской области за 20</w:t>
      </w:r>
      <w:r w:rsidR="00890C6B">
        <w:rPr>
          <w:rFonts w:ascii="Times New Roman" w:hAnsi="Times New Roman"/>
          <w:sz w:val="28"/>
          <w:szCs w:val="28"/>
        </w:rPr>
        <w:t>2</w:t>
      </w:r>
      <w:r w:rsidR="00B542F0">
        <w:rPr>
          <w:rFonts w:ascii="Times New Roman" w:hAnsi="Times New Roman"/>
          <w:sz w:val="28"/>
          <w:szCs w:val="28"/>
        </w:rPr>
        <w:t>5</w:t>
      </w:r>
      <w:r w:rsidR="00AF54AE">
        <w:rPr>
          <w:rFonts w:ascii="Times New Roman" w:hAnsi="Times New Roman"/>
          <w:sz w:val="28"/>
          <w:szCs w:val="28"/>
        </w:rPr>
        <w:t xml:space="preserve"> год</w:t>
      </w:r>
      <w:r w:rsidRPr="00922236">
        <w:rPr>
          <w:rFonts w:ascii="Times New Roman" w:hAnsi="Times New Roman"/>
          <w:sz w:val="28"/>
          <w:szCs w:val="28"/>
        </w:rPr>
        <w:t>.</w:t>
      </w:r>
    </w:p>
    <w:p w:rsidR="00F2716A" w:rsidRDefault="00B356A0" w:rsidP="00AF54AE">
      <w:pPr>
        <w:spacing w:after="0"/>
        <w:ind w:left="284" w:right="-709" w:firstLine="2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922236">
        <w:rPr>
          <w:rFonts w:ascii="Times New Roman" w:hAnsi="Times New Roman"/>
          <w:sz w:val="28"/>
          <w:szCs w:val="28"/>
        </w:rPr>
        <w:t xml:space="preserve">ан социально-экономического развития администрации 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Pr="00922236">
        <w:rPr>
          <w:rFonts w:ascii="Times New Roman" w:hAnsi="Times New Roman"/>
          <w:sz w:val="28"/>
          <w:szCs w:val="28"/>
        </w:rPr>
        <w:t xml:space="preserve"> сельсовет Сарактаского района Оренбургской области на 20</w:t>
      </w:r>
      <w:r w:rsidR="00890C6B">
        <w:rPr>
          <w:rFonts w:ascii="Times New Roman" w:hAnsi="Times New Roman"/>
          <w:sz w:val="28"/>
          <w:szCs w:val="28"/>
        </w:rPr>
        <w:t>2</w:t>
      </w:r>
      <w:r w:rsidR="00B542F0">
        <w:rPr>
          <w:rFonts w:ascii="Times New Roman" w:hAnsi="Times New Roman"/>
          <w:sz w:val="28"/>
          <w:szCs w:val="28"/>
        </w:rPr>
        <w:t>5</w:t>
      </w:r>
      <w:r w:rsidRPr="00922236">
        <w:rPr>
          <w:rFonts w:ascii="Times New Roman" w:hAnsi="Times New Roman"/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</w:t>
      </w:r>
      <w:r w:rsidR="00AF54AE">
        <w:rPr>
          <w:rFonts w:ascii="Times New Roman" w:hAnsi="Times New Roman"/>
          <w:sz w:val="28"/>
          <w:szCs w:val="28"/>
        </w:rPr>
        <w:t xml:space="preserve"> «</w:t>
      </w:r>
      <w:r w:rsidRPr="00922236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РФ», разработан в соответствии с прогнозом социально-экономического развития территории. </w:t>
      </w:r>
    </w:p>
    <w:p w:rsidR="00F2716A" w:rsidRDefault="00B356A0" w:rsidP="00AF54AE">
      <w:pPr>
        <w:spacing w:after="0"/>
        <w:ind w:left="284" w:right="-709" w:firstLine="256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  </w:t>
      </w:r>
    </w:p>
    <w:p w:rsidR="003316A4" w:rsidRPr="00F207B3" w:rsidRDefault="00F2716A" w:rsidP="00F207B3">
      <w:pPr>
        <w:spacing w:after="0"/>
        <w:ind w:left="284" w:right="-906"/>
        <w:jc w:val="center"/>
        <w:rPr>
          <w:rFonts w:ascii="Times New Roman" w:hAnsi="Times New Roman"/>
          <w:sz w:val="28"/>
          <w:szCs w:val="28"/>
        </w:rPr>
      </w:pPr>
      <w:r w:rsidRPr="00F207B3">
        <w:rPr>
          <w:rFonts w:ascii="Times New Roman" w:hAnsi="Times New Roman"/>
          <w:sz w:val="28"/>
          <w:szCs w:val="28"/>
        </w:rPr>
        <w:t xml:space="preserve">Поступление  </w:t>
      </w:r>
      <w:r w:rsidR="00AF1793">
        <w:rPr>
          <w:rFonts w:ascii="Times New Roman" w:hAnsi="Times New Roman"/>
          <w:sz w:val="28"/>
          <w:szCs w:val="28"/>
        </w:rPr>
        <w:t>доходов</w:t>
      </w:r>
      <w:r w:rsidRPr="00F207B3">
        <w:rPr>
          <w:rFonts w:ascii="Times New Roman" w:hAnsi="Times New Roman"/>
          <w:sz w:val="28"/>
          <w:szCs w:val="28"/>
        </w:rPr>
        <w:t xml:space="preserve"> за </w:t>
      </w:r>
      <w:r w:rsidR="001463C1">
        <w:rPr>
          <w:rFonts w:ascii="Times New Roman" w:hAnsi="Times New Roman"/>
          <w:sz w:val="28"/>
          <w:szCs w:val="28"/>
        </w:rPr>
        <w:t xml:space="preserve">10 мес. </w:t>
      </w:r>
      <w:r w:rsidRPr="00F207B3">
        <w:rPr>
          <w:rFonts w:ascii="Times New Roman" w:hAnsi="Times New Roman"/>
          <w:sz w:val="28"/>
          <w:szCs w:val="28"/>
        </w:rPr>
        <w:t>20</w:t>
      </w:r>
      <w:r w:rsidR="00890C6B" w:rsidRPr="00F207B3">
        <w:rPr>
          <w:rFonts w:ascii="Times New Roman" w:hAnsi="Times New Roman"/>
          <w:sz w:val="28"/>
          <w:szCs w:val="28"/>
        </w:rPr>
        <w:t>2</w:t>
      </w:r>
      <w:r w:rsidR="00B542F0">
        <w:rPr>
          <w:rFonts w:ascii="Times New Roman" w:hAnsi="Times New Roman"/>
          <w:sz w:val="28"/>
          <w:szCs w:val="28"/>
        </w:rPr>
        <w:t>5</w:t>
      </w:r>
      <w:r w:rsidRPr="00F207B3">
        <w:rPr>
          <w:rFonts w:ascii="Times New Roman" w:hAnsi="Times New Roman"/>
          <w:sz w:val="28"/>
          <w:szCs w:val="28"/>
        </w:rPr>
        <w:t xml:space="preserve"> года (тыс. руб.)</w:t>
      </w:r>
    </w:p>
    <w:tbl>
      <w:tblPr>
        <w:tblpPr w:leftFromText="180" w:rightFromText="180" w:vertAnchor="text" w:horzAnchor="margin" w:tblpY="40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667"/>
        <w:gridCol w:w="1276"/>
        <w:gridCol w:w="1496"/>
        <w:gridCol w:w="1980"/>
        <w:gridCol w:w="1519"/>
      </w:tblGrid>
      <w:tr w:rsidR="00AF54AE" w:rsidRPr="00F20B77" w:rsidTr="00305E17">
        <w:trPr>
          <w:trHeight w:val="559"/>
        </w:trPr>
        <w:tc>
          <w:tcPr>
            <w:tcW w:w="2518" w:type="dxa"/>
          </w:tcPr>
          <w:p w:rsidR="00AF54AE" w:rsidRPr="00F20B77" w:rsidRDefault="00AF54AE" w:rsidP="00F2716A">
            <w:pPr>
              <w:spacing w:after="0" w:line="240" w:lineRule="auto"/>
              <w:ind w:left="180"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667" w:type="dxa"/>
          </w:tcPr>
          <w:p w:rsidR="00AF54AE" w:rsidRPr="00F20B77" w:rsidRDefault="00AF54AE" w:rsidP="00F2716A">
            <w:pPr>
              <w:spacing w:after="0" w:line="240" w:lineRule="auto"/>
              <w:ind w:left="79" w:right="5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Утверждено на год</w:t>
            </w:r>
          </w:p>
        </w:tc>
        <w:tc>
          <w:tcPr>
            <w:tcW w:w="1276" w:type="dxa"/>
          </w:tcPr>
          <w:p w:rsidR="00AF54AE" w:rsidRPr="00F20B77" w:rsidRDefault="00AF54AE" w:rsidP="00F2716A">
            <w:pPr>
              <w:spacing w:after="0" w:line="240" w:lineRule="auto"/>
              <w:ind w:left="30" w:right="32" w:hanging="30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Поступило</w:t>
            </w:r>
          </w:p>
          <w:p w:rsidR="00AF54AE" w:rsidRPr="00F20B77" w:rsidRDefault="00AF54AE" w:rsidP="00F2716A">
            <w:pPr>
              <w:spacing w:after="0" w:line="240" w:lineRule="auto"/>
              <w:ind w:left="30" w:right="3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за 10 мес.</w:t>
            </w:r>
          </w:p>
          <w:p w:rsidR="00AF54AE" w:rsidRPr="00F20B77" w:rsidRDefault="00AF54AE" w:rsidP="00F2716A">
            <w:pPr>
              <w:spacing w:after="0" w:line="240" w:lineRule="auto"/>
              <w:ind w:left="180"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F54AE" w:rsidRPr="00F20B77" w:rsidRDefault="00AF54AE" w:rsidP="00F2716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Исполнено в % к году</w:t>
            </w:r>
          </w:p>
        </w:tc>
        <w:tc>
          <w:tcPr>
            <w:tcW w:w="1980" w:type="dxa"/>
          </w:tcPr>
          <w:p w:rsidR="00AF54AE" w:rsidRPr="00F20B77" w:rsidRDefault="00AF54AE" w:rsidP="00F27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Ожидаемые поступления за год</w:t>
            </w:r>
          </w:p>
        </w:tc>
        <w:tc>
          <w:tcPr>
            <w:tcW w:w="1519" w:type="dxa"/>
          </w:tcPr>
          <w:p w:rsidR="00AF54AE" w:rsidRPr="00F20B77" w:rsidRDefault="00AF54AE" w:rsidP="00F2716A">
            <w:pPr>
              <w:spacing w:after="0" w:line="240" w:lineRule="auto"/>
              <w:ind w:left="15" w:right="-295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В % к плану на год</w:t>
            </w:r>
          </w:p>
        </w:tc>
      </w:tr>
      <w:tr w:rsidR="00AF54AE" w:rsidRPr="00F20B77" w:rsidTr="00F20B77">
        <w:trPr>
          <w:trHeight w:val="703"/>
        </w:trPr>
        <w:tc>
          <w:tcPr>
            <w:tcW w:w="2518" w:type="dxa"/>
          </w:tcPr>
          <w:p w:rsidR="00AF54AE" w:rsidRPr="00F20B77" w:rsidRDefault="00AF54AE" w:rsidP="00AF54AE">
            <w:pPr>
              <w:spacing w:after="0"/>
              <w:ind w:left="34"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1.Налог на доходы физических лиц</w:t>
            </w:r>
          </w:p>
        </w:tc>
        <w:tc>
          <w:tcPr>
            <w:tcW w:w="1667" w:type="dxa"/>
            <w:shd w:val="clear" w:color="auto" w:fill="auto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  <w:shd w:val="clear" w:color="auto" w:fill="auto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221,4</w:t>
            </w:r>
          </w:p>
        </w:tc>
        <w:tc>
          <w:tcPr>
            <w:tcW w:w="1496" w:type="dxa"/>
            <w:shd w:val="clear" w:color="auto" w:fill="auto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92,25</w:t>
            </w:r>
          </w:p>
        </w:tc>
        <w:tc>
          <w:tcPr>
            <w:tcW w:w="1980" w:type="dxa"/>
            <w:shd w:val="clear" w:color="auto" w:fill="auto"/>
          </w:tcPr>
          <w:p w:rsidR="00AF54AE" w:rsidRPr="00F20B77" w:rsidRDefault="00B542F0" w:rsidP="004266C2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519" w:type="dxa"/>
            <w:shd w:val="clear" w:color="auto" w:fill="auto"/>
          </w:tcPr>
          <w:p w:rsidR="00AF54AE" w:rsidRPr="00F20B77" w:rsidRDefault="00FB3D3B" w:rsidP="00B0778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</w:t>
            </w:r>
            <w:r w:rsidR="00B77808"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F54AE" w:rsidRPr="00F20B77" w:rsidTr="00F20B77">
        <w:trPr>
          <w:trHeight w:val="843"/>
        </w:trPr>
        <w:tc>
          <w:tcPr>
            <w:tcW w:w="2518" w:type="dxa"/>
          </w:tcPr>
          <w:p w:rsidR="00AF54AE" w:rsidRPr="00F20B77" w:rsidRDefault="00AF54AE" w:rsidP="00AF54AE">
            <w:pPr>
              <w:ind w:left="34" w:right="72" w:hanging="34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667" w:type="dxa"/>
            <w:shd w:val="clear" w:color="auto" w:fill="auto"/>
          </w:tcPr>
          <w:p w:rsidR="00AF54AE" w:rsidRPr="00F20B77" w:rsidRDefault="00B542F0" w:rsidP="00A336E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813,0</w:t>
            </w:r>
          </w:p>
        </w:tc>
        <w:tc>
          <w:tcPr>
            <w:tcW w:w="1276" w:type="dxa"/>
            <w:shd w:val="clear" w:color="auto" w:fill="auto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666,3</w:t>
            </w:r>
          </w:p>
        </w:tc>
        <w:tc>
          <w:tcPr>
            <w:tcW w:w="1496" w:type="dxa"/>
            <w:shd w:val="clear" w:color="auto" w:fill="auto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81,96</w:t>
            </w:r>
          </w:p>
        </w:tc>
        <w:tc>
          <w:tcPr>
            <w:tcW w:w="1980" w:type="dxa"/>
            <w:shd w:val="clear" w:color="auto" w:fill="auto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</w:t>
            </w:r>
            <w:r w:rsidR="00A0469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19" w:type="dxa"/>
            <w:shd w:val="clear" w:color="auto" w:fill="auto"/>
          </w:tcPr>
          <w:p w:rsidR="00AF54AE" w:rsidRPr="00F20B77" w:rsidRDefault="00B77808" w:rsidP="00CB0B6A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F54AE" w:rsidRPr="00F20B77" w:rsidTr="00F20B77">
        <w:trPr>
          <w:trHeight w:val="577"/>
        </w:trPr>
        <w:tc>
          <w:tcPr>
            <w:tcW w:w="2518" w:type="dxa"/>
          </w:tcPr>
          <w:p w:rsidR="00AF54AE" w:rsidRPr="00F20B77" w:rsidRDefault="004266C2" w:rsidP="00AF54AE">
            <w:pPr>
              <w:ind w:left="34"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.Налог на имущество физических лиц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58,0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B542F0" w:rsidP="00B174D0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167,18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228,24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B542F0" w:rsidP="004266C2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167,18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B542F0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228,24</w:t>
            </w:r>
          </w:p>
        </w:tc>
      </w:tr>
      <w:tr w:rsidR="00AF54AE" w:rsidRPr="00F20B77" w:rsidTr="00F20B77">
        <w:trPr>
          <w:trHeight w:val="403"/>
        </w:trPr>
        <w:tc>
          <w:tcPr>
            <w:tcW w:w="2518" w:type="dxa"/>
          </w:tcPr>
          <w:p w:rsidR="00AF54AE" w:rsidRPr="00F20B77" w:rsidRDefault="00AF54AE" w:rsidP="00AF54AE">
            <w:pPr>
              <w:ind w:left="34" w:right="72" w:hanging="34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4.Земельный налог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B542F0" w:rsidP="00502A9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597,0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B542F0" w:rsidP="007B2C0B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473,7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79,3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B542F0" w:rsidP="00B77808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597,0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B542F0" w:rsidP="00B0778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316A4" w:rsidRPr="00F20B77" w:rsidTr="00F20B77">
        <w:trPr>
          <w:trHeight w:val="403"/>
        </w:trPr>
        <w:tc>
          <w:tcPr>
            <w:tcW w:w="2518" w:type="dxa"/>
          </w:tcPr>
          <w:p w:rsidR="003316A4" w:rsidRPr="00F20B77" w:rsidRDefault="003316A4" w:rsidP="00AF54AE">
            <w:pPr>
              <w:ind w:left="34" w:right="72" w:hanging="34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5.</w:t>
            </w:r>
            <w:r w:rsidR="00F46701" w:rsidRPr="00F20B77">
              <w:rPr>
                <w:rFonts w:ascii="Times New Roman" w:hAnsi="Times New Roman"/>
                <w:sz w:val="28"/>
                <w:szCs w:val="28"/>
              </w:rPr>
              <w:t>Налог на совокупный доход (ЕСХН)</w:t>
            </w:r>
          </w:p>
        </w:tc>
        <w:tc>
          <w:tcPr>
            <w:tcW w:w="1667" w:type="dxa"/>
            <w:shd w:val="clear" w:color="auto" w:fill="FFFFFF"/>
          </w:tcPr>
          <w:p w:rsidR="003316A4" w:rsidRPr="00F20B77" w:rsidRDefault="00B542F0" w:rsidP="0081702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106,0</w:t>
            </w:r>
          </w:p>
        </w:tc>
        <w:tc>
          <w:tcPr>
            <w:tcW w:w="1276" w:type="dxa"/>
            <w:shd w:val="clear" w:color="auto" w:fill="FFFFFF"/>
          </w:tcPr>
          <w:p w:rsidR="003316A4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108,7</w:t>
            </w:r>
          </w:p>
        </w:tc>
        <w:tc>
          <w:tcPr>
            <w:tcW w:w="1496" w:type="dxa"/>
            <w:shd w:val="clear" w:color="auto" w:fill="FFFFFF"/>
          </w:tcPr>
          <w:p w:rsidR="003316A4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102,5</w:t>
            </w:r>
          </w:p>
        </w:tc>
        <w:tc>
          <w:tcPr>
            <w:tcW w:w="1980" w:type="dxa"/>
            <w:shd w:val="clear" w:color="auto" w:fill="FFFFFF"/>
          </w:tcPr>
          <w:p w:rsidR="003316A4" w:rsidRPr="00F20B77" w:rsidRDefault="00B542F0" w:rsidP="0081702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108,7</w:t>
            </w:r>
          </w:p>
        </w:tc>
        <w:tc>
          <w:tcPr>
            <w:tcW w:w="1519" w:type="dxa"/>
            <w:shd w:val="clear" w:color="auto" w:fill="FFFFFF"/>
          </w:tcPr>
          <w:p w:rsidR="005A33DD" w:rsidRPr="00F20B77" w:rsidRDefault="00B542F0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102,5</w:t>
            </w:r>
          </w:p>
        </w:tc>
      </w:tr>
      <w:tr w:rsidR="00AF54AE" w:rsidRPr="00F20B77" w:rsidTr="00F20B77">
        <w:trPr>
          <w:trHeight w:val="570"/>
        </w:trPr>
        <w:tc>
          <w:tcPr>
            <w:tcW w:w="2518" w:type="dxa"/>
          </w:tcPr>
          <w:p w:rsidR="00AF54AE" w:rsidRPr="00F20B77" w:rsidRDefault="004266C2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6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.Прочие неналоговые доходы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B542F0" w:rsidP="00F46701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B542F0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B542F0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19" w:type="dxa"/>
            <w:shd w:val="clear" w:color="auto" w:fill="FFFFFF"/>
          </w:tcPr>
          <w:p w:rsidR="005A33DD" w:rsidRPr="00F20B77" w:rsidRDefault="00B77808" w:rsidP="00B7780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0671E" w:rsidRPr="00F20B77" w:rsidTr="00F20B77">
        <w:trPr>
          <w:trHeight w:val="570"/>
        </w:trPr>
        <w:tc>
          <w:tcPr>
            <w:tcW w:w="2518" w:type="dxa"/>
          </w:tcPr>
          <w:p w:rsidR="0080671E" w:rsidRPr="00F20B77" w:rsidRDefault="0080671E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7. Доходы от продажи материальных и нематериальных активов</w:t>
            </w:r>
          </w:p>
        </w:tc>
        <w:tc>
          <w:tcPr>
            <w:tcW w:w="1667" w:type="dxa"/>
            <w:shd w:val="clear" w:color="auto" w:fill="FFFFFF"/>
          </w:tcPr>
          <w:p w:rsidR="0080671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80671E" w:rsidRPr="00F20B77" w:rsidRDefault="00FB3D3B" w:rsidP="00F46701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  <w:shd w:val="clear" w:color="auto" w:fill="FFFFFF"/>
          </w:tcPr>
          <w:p w:rsidR="0080671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FFFF"/>
          </w:tcPr>
          <w:p w:rsidR="0080671E" w:rsidRPr="00F20B77" w:rsidRDefault="00FB3D3B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9" w:type="dxa"/>
            <w:shd w:val="clear" w:color="auto" w:fill="FFFFFF"/>
          </w:tcPr>
          <w:p w:rsidR="0080671E" w:rsidRPr="00F20B77" w:rsidRDefault="00FB3D3B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F54AE" w:rsidRPr="00F20B77" w:rsidTr="00F20B77">
        <w:tc>
          <w:tcPr>
            <w:tcW w:w="2518" w:type="dxa"/>
          </w:tcPr>
          <w:p w:rsidR="00AF54AE" w:rsidRPr="00F20B77" w:rsidRDefault="00AF54AE" w:rsidP="00AF54AE">
            <w:pPr>
              <w:spacing w:after="0"/>
              <w:ind w:left="34"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ИТОГО собственные</w:t>
            </w:r>
          </w:p>
          <w:p w:rsidR="00AF54AE" w:rsidRPr="00F20B77" w:rsidRDefault="00AF54AE" w:rsidP="00AF54AE">
            <w:pPr>
              <w:spacing w:after="0"/>
              <w:ind w:left="34"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B542F0" w:rsidP="00502A9F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1814,25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A04698" w:rsidP="00B174D0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1637,53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90,26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A04698" w:rsidP="00B07787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1926,13</w:t>
            </w:r>
          </w:p>
        </w:tc>
        <w:tc>
          <w:tcPr>
            <w:tcW w:w="1519" w:type="dxa"/>
            <w:shd w:val="clear" w:color="auto" w:fill="FFFFFF"/>
          </w:tcPr>
          <w:p w:rsidR="00890C6B" w:rsidRPr="00F20B77" w:rsidRDefault="00A04698" w:rsidP="00E02FAC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106,17</w:t>
            </w:r>
          </w:p>
        </w:tc>
      </w:tr>
      <w:tr w:rsidR="00AF54AE" w:rsidRPr="00F20B77" w:rsidTr="00F20B77">
        <w:trPr>
          <w:trHeight w:val="754"/>
        </w:trPr>
        <w:tc>
          <w:tcPr>
            <w:tcW w:w="2518" w:type="dxa"/>
          </w:tcPr>
          <w:p w:rsidR="00AF54AE" w:rsidRPr="00F20B77" w:rsidRDefault="00CB0B6A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8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.Прочие безвозмездные поступления в бюджеты поселений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5348,6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4820,8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5348,6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F54AE" w:rsidRPr="00F20B77" w:rsidTr="00F20B77">
        <w:tc>
          <w:tcPr>
            <w:tcW w:w="2518" w:type="dxa"/>
          </w:tcPr>
          <w:p w:rsidR="00AF54AE" w:rsidRPr="00F20B77" w:rsidRDefault="00CB0B6A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9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.Субвенций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134,8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73,2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F54AE" w:rsidRPr="00F20B77" w:rsidTr="00F20B77">
        <w:tc>
          <w:tcPr>
            <w:tcW w:w="2518" w:type="dxa"/>
          </w:tcPr>
          <w:p w:rsidR="00AF54AE" w:rsidRPr="00F20B77" w:rsidRDefault="00CB0B6A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.Иные межбюджетные трансферты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236,2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236,2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236,2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C54F4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</w:t>
            </w:r>
            <w:r w:rsidR="00C54F48" w:rsidRPr="00F20B7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AF54AE" w:rsidRPr="00F20B77" w:rsidTr="00F20B77">
        <w:trPr>
          <w:trHeight w:val="710"/>
        </w:trPr>
        <w:tc>
          <w:tcPr>
            <w:tcW w:w="2518" w:type="dxa"/>
          </w:tcPr>
          <w:p w:rsidR="00AF54AE" w:rsidRPr="00F20B77" w:rsidRDefault="00AF54AE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Итого безвозмездные поступления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5768,9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5191,8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89,9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5768,9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AF54AE" w:rsidRPr="00402698" w:rsidTr="00F20B77">
        <w:trPr>
          <w:trHeight w:val="326"/>
        </w:trPr>
        <w:tc>
          <w:tcPr>
            <w:tcW w:w="2518" w:type="dxa"/>
          </w:tcPr>
          <w:p w:rsidR="00AF54AE" w:rsidRPr="00F20B77" w:rsidRDefault="00AF54AE" w:rsidP="00AF54AE">
            <w:pPr>
              <w:ind w:right="7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7583,15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6829,33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90,1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A0469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7695,03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A04698" w:rsidP="00B07787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101,5</w:t>
            </w:r>
          </w:p>
        </w:tc>
      </w:tr>
    </w:tbl>
    <w:p w:rsidR="00AF54AE" w:rsidRDefault="00AF54AE" w:rsidP="00AF54AE">
      <w:pPr>
        <w:spacing w:after="0"/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B356A0" w:rsidRDefault="00B356A0" w:rsidP="00AF54AE">
      <w:pPr>
        <w:spacing w:after="0"/>
        <w:ind w:left="284" w:right="-906"/>
        <w:rPr>
          <w:rFonts w:ascii="Times New Roman" w:hAnsi="Times New Roman"/>
          <w:sz w:val="28"/>
          <w:szCs w:val="28"/>
        </w:rPr>
        <w:sectPr w:rsidR="00B356A0" w:rsidSect="00AF54AE">
          <w:pgSz w:w="11906" w:h="16838"/>
          <w:pgMar w:top="709" w:right="1416" w:bottom="851" w:left="1134" w:header="709" w:footer="709" w:gutter="0"/>
          <w:cols w:space="720"/>
        </w:sectPr>
      </w:pPr>
      <w:r w:rsidRPr="00A84C00">
        <w:rPr>
          <w:rFonts w:ascii="Times New Roman" w:hAnsi="Times New Roman"/>
          <w:sz w:val="28"/>
          <w:szCs w:val="28"/>
        </w:rPr>
        <w:t>Выполне</w:t>
      </w:r>
      <w:r w:rsidR="00524645">
        <w:rPr>
          <w:rFonts w:ascii="Times New Roman" w:hAnsi="Times New Roman"/>
          <w:sz w:val="28"/>
          <w:szCs w:val="28"/>
        </w:rPr>
        <w:t xml:space="preserve">ние плана за </w:t>
      </w:r>
      <w:r w:rsidR="00435D13">
        <w:rPr>
          <w:rFonts w:ascii="Times New Roman" w:hAnsi="Times New Roman"/>
          <w:sz w:val="28"/>
          <w:szCs w:val="28"/>
        </w:rPr>
        <w:t xml:space="preserve"> </w:t>
      </w:r>
      <w:r w:rsidR="00524645">
        <w:rPr>
          <w:rFonts w:ascii="Times New Roman" w:hAnsi="Times New Roman"/>
          <w:sz w:val="28"/>
          <w:szCs w:val="28"/>
        </w:rPr>
        <w:t>20</w:t>
      </w:r>
      <w:r w:rsidR="00966C37">
        <w:rPr>
          <w:rFonts w:ascii="Times New Roman" w:hAnsi="Times New Roman"/>
          <w:sz w:val="28"/>
          <w:szCs w:val="28"/>
        </w:rPr>
        <w:t>2</w:t>
      </w:r>
      <w:r w:rsidR="00A04698">
        <w:rPr>
          <w:rFonts w:ascii="Times New Roman" w:hAnsi="Times New Roman"/>
          <w:sz w:val="28"/>
          <w:szCs w:val="28"/>
        </w:rPr>
        <w:t>5</w:t>
      </w:r>
      <w:r w:rsidRPr="00A84C00">
        <w:rPr>
          <w:rFonts w:ascii="Times New Roman" w:hAnsi="Times New Roman"/>
          <w:sz w:val="28"/>
          <w:szCs w:val="28"/>
        </w:rPr>
        <w:t xml:space="preserve"> год по собственным доходам ожидается на уровне </w:t>
      </w:r>
      <w:r w:rsidR="00A04698">
        <w:rPr>
          <w:rFonts w:ascii="Times New Roman" w:hAnsi="Times New Roman"/>
          <w:sz w:val="28"/>
          <w:szCs w:val="28"/>
        </w:rPr>
        <w:t>106,17</w:t>
      </w:r>
      <w:r w:rsidR="00966C37" w:rsidRPr="00F20B77">
        <w:rPr>
          <w:rFonts w:ascii="Times New Roman" w:hAnsi="Times New Roman"/>
          <w:sz w:val="28"/>
          <w:szCs w:val="28"/>
        </w:rPr>
        <w:t>%</w:t>
      </w:r>
      <w:r w:rsidR="001B7A99" w:rsidRPr="00F20B77">
        <w:rPr>
          <w:rFonts w:ascii="Times New Roman" w:hAnsi="Times New Roman"/>
          <w:sz w:val="28"/>
          <w:szCs w:val="28"/>
        </w:rPr>
        <w:t>.</w:t>
      </w:r>
      <w:r w:rsidR="001B7A99">
        <w:rPr>
          <w:rFonts w:ascii="Times New Roman" w:hAnsi="Times New Roman"/>
          <w:sz w:val="28"/>
          <w:szCs w:val="28"/>
        </w:rPr>
        <w:t xml:space="preserve"> Всего по доходам </w:t>
      </w:r>
      <w:r w:rsidR="001A6611" w:rsidRPr="00F20B77">
        <w:rPr>
          <w:rFonts w:ascii="Times New Roman" w:hAnsi="Times New Roman"/>
          <w:sz w:val="28"/>
          <w:szCs w:val="28"/>
        </w:rPr>
        <w:t>10</w:t>
      </w:r>
      <w:r w:rsidR="00A04698">
        <w:rPr>
          <w:rFonts w:ascii="Times New Roman" w:hAnsi="Times New Roman"/>
          <w:sz w:val="28"/>
          <w:szCs w:val="28"/>
        </w:rPr>
        <w:t>1</w:t>
      </w:r>
      <w:r w:rsidR="00435D13" w:rsidRPr="00F20B77">
        <w:rPr>
          <w:rFonts w:ascii="Times New Roman" w:hAnsi="Times New Roman"/>
          <w:sz w:val="28"/>
          <w:szCs w:val="28"/>
        </w:rPr>
        <w:t>,</w:t>
      </w:r>
      <w:r w:rsidR="00A04698">
        <w:rPr>
          <w:rFonts w:ascii="Times New Roman" w:hAnsi="Times New Roman"/>
          <w:sz w:val="28"/>
          <w:szCs w:val="28"/>
        </w:rPr>
        <w:t>5</w:t>
      </w:r>
      <w:r w:rsidR="001B7A99" w:rsidRPr="00F20B77">
        <w:rPr>
          <w:rFonts w:ascii="Times New Roman" w:hAnsi="Times New Roman"/>
          <w:sz w:val="28"/>
          <w:szCs w:val="28"/>
        </w:rPr>
        <w:t>%</w:t>
      </w:r>
      <w:r w:rsidR="00435D13" w:rsidRPr="00F20B77">
        <w:rPr>
          <w:rFonts w:ascii="Times New Roman" w:hAnsi="Times New Roman"/>
          <w:sz w:val="28"/>
          <w:szCs w:val="28"/>
        </w:rPr>
        <w:t>.</w:t>
      </w:r>
    </w:p>
    <w:p w:rsidR="00AF1793" w:rsidRDefault="00AF1793" w:rsidP="00AF1793">
      <w:pPr>
        <w:spacing w:after="0" w:line="240" w:lineRule="auto"/>
        <w:ind w:left="10773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AF1793" w:rsidRPr="00687EE5" w:rsidRDefault="00AF1793" w:rsidP="00AF1793">
      <w:pPr>
        <w:spacing w:after="0" w:line="240" w:lineRule="auto"/>
        <w:ind w:left="10773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7EE5">
        <w:rPr>
          <w:rFonts w:ascii="Times New Roman" w:hAnsi="Times New Roman"/>
          <w:b/>
          <w:sz w:val="28"/>
          <w:szCs w:val="28"/>
        </w:rPr>
        <w:t xml:space="preserve">постановлению администрации </w:t>
      </w:r>
      <w:r w:rsidRPr="00687EE5">
        <w:rPr>
          <w:rFonts w:ascii="Times New Roman" w:hAnsi="Times New Roman"/>
          <w:b/>
          <w:color w:val="000000"/>
          <w:sz w:val="28"/>
          <w:szCs w:val="28"/>
        </w:rPr>
        <w:t xml:space="preserve">Гавриловского </w:t>
      </w:r>
      <w:r w:rsidRPr="00687EE5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AF1793" w:rsidRPr="00687EE5" w:rsidRDefault="00AF1793" w:rsidP="00AF1793">
      <w:pPr>
        <w:spacing w:after="0" w:line="240" w:lineRule="auto"/>
        <w:ind w:left="10773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AF1793" w:rsidRPr="00687EE5" w:rsidRDefault="00AF1793" w:rsidP="00AF1793">
      <w:pPr>
        <w:tabs>
          <w:tab w:val="left" w:pos="6840"/>
        </w:tabs>
        <w:spacing w:after="0" w:line="240" w:lineRule="auto"/>
        <w:ind w:left="10773"/>
        <w:rPr>
          <w:rFonts w:ascii="Arial" w:hAnsi="Arial" w:cs="Arial"/>
          <w:b/>
          <w:sz w:val="28"/>
          <w:szCs w:val="28"/>
        </w:rPr>
      </w:pPr>
      <w:r w:rsidRPr="00FE20A9">
        <w:rPr>
          <w:rFonts w:ascii="Times New Roman" w:hAnsi="Times New Roman"/>
          <w:b/>
          <w:sz w:val="28"/>
          <w:szCs w:val="28"/>
        </w:rPr>
        <w:t xml:space="preserve">от </w:t>
      </w:r>
      <w:r w:rsidR="00FE20A9">
        <w:rPr>
          <w:rFonts w:ascii="Times New Roman" w:hAnsi="Times New Roman"/>
          <w:b/>
          <w:sz w:val="28"/>
          <w:szCs w:val="28"/>
        </w:rPr>
        <w:t>11</w:t>
      </w:r>
      <w:r w:rsidRPr="00FE20A9">
        <w:rPr>
          <w:rFonts w:ascii="Times New Roman" w:hAnsi="Times New Roman"/>
          <w:b/>
          <w:sz w:val="28"/>
          <w:szCs w:val="28"/>
        </w:rPr>
        <w:t>.11.202</w:t>
      </w:r>
      <w:r w:rsidR="00FE20A9">
        <w:rPr>
          <w:rFonts w:ascii="Times New Roman" w:hAnsi="Times New Roman"/>
          <w:b/>
          <w:sz w:val="28"/>
          <w:szCs w:val="28"/>
        </w:rPr>
        <w:t>5</w:t>
      </w:r>
      <w:r w:rsidRPr="00FE20A9">
        <w:rPr>
          <w:rFonts w:ascii="Times New Roman" w:hAnsi="Times New Roman"/>
          <w:b/>
          <w:sz w:val="28"/>
          <w:szCs w:val="28"/>
        </w:rPr>
        <w:t xml:space="preserve"> № </w:t>
      </w:r>
      <w:r w:rsidR="00706473" w:rsidRPr="00FE20A9">
        <w:rPr>
          <w:rFonts w:ascii="Times New Roman" w:hAnsi="Times New Roman"/>
          <w:b/>
          <w:sz w:val="28"/>
          <w:szCs w:val="28"/>
        </w:rPr>
        <w:t>4</w:t>
      </w:r>
      <w:r w:rsidR="00FE20A9">
        <w:rPr>
          <w:rFonts w:ascii="Times New Roman" w:hAnsi="Times New Roman"/>
          <w:b/>
          <w:sz w:val="28"/>
          <w:szCs w:val="28"/>
        </w:rPr>
        <w:t>0</w:t>
      </w:r>
      <w:r w:rsidRPr="00FE20A9">
        <w:rPr>
          <w:rFonts w:ascii="Times New Roman" w:hAnsi="Times New Roman"/>
          <w:b/>
          <w:sz w:val="28"/>
          <w:szCs w:val="28"/>
        </w:rPr>
        <w:t>-п</w:t>
      </w:r>
    </w:p>
    <w:p w:rsidR="00AF1793" w:rsidRDefault="00AF1793" w:rsidP="00AF1793">
      <w:pPr>
        <w:jc w:val="both"/>
      </w:pPr>
    </w:p>
    <w:p w:rsidR="00AF1793" w:rsidRDefault="00AF1793" w:rsidP="00AF1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44D">
        <w:rPr>
          <w:rFonts w:ascii="Times New Roman" w:hAnsi="Times New Roman"/>
          <w:b/>
          <w:sz w:val="28"/>
          <w:szCs w:val="28"/>
        </w:rPr>
        <w:t>Прогноз социально-экономического развития территории муниципального образования Гавриловский сельсовет Саракташкого района Оренбургской области на 202</w:t>
      </w:r>
      <w:r w:rsidR="00A04698">
        <w:rPr>
          <w:rFonts w:ascii="Times New Roman" w:hAnsi="Times New Roman"/>
          <w:b/>
          <w:sz w:val="28"/>
          <w:szCs w:val="28"/>
        </w:rPr>
        <w:t>6</w:t>
      </w:r>
      <w:r w:rsidRPr="0055344D">
        <w:rPr>
          <w:rFonts w:ascii="Times New Roman" w:hAnsi="Times New Roman"/>
          <w:b/>
          <w:sz w:val="28"/>
          <w:szCs w:val="28"/>
        </w:rPr>
        <w:t>-202</w:t>
      </w:r>
      <w:r w:rsidR="00A04698">
        <w:rPr>
          <w:rFonts w:ascii="Times New Roman" w:hAnsi="Times New Roman"/>
          <w:b/>
          <w:sz w:val="28"/>
          <w:szCs w:val="28"/>
        </w:rPr>
        <w:t>8</w:t>
      </w:r>
      <w:r w:rsidRPr="0055344D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AF1793" w:rsidRDefault="00AF1793" w:rsidP="00AF1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3072"/>
        <w:gridCol w:w="1135"/>
        <w:gridCol w:w="988"/>
        <w:gridCol w:w="992"/>
        <w:gridCol w:w="993"/>
        <w:gridCol w:w="992"/>
        <w:gridCol w:w="992"/>
        <w:gridCol w:w="850"/>
        <w:gridCol w:w="1134"/>
        <w:gridCol w:w="993"/>
        <w:gridCol w:w="1275"/>
        <w:gridCol w:w="1276"/>
      </w:tblGrid>
      <w:tr w:rsidR="00D55247" w:rsidTr="00385865">
        <w:trPr>
          <w:trHeight w:val="6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D55247" w:rsidRDefault="00D55247" w:rsidP="00A04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04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  <w:p w:rsidR="00D55247" w:rsidRDefault="00D55247" w:rsidP="0028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04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D55247" w:rsidRDefault="00D55247" w:rsidP="00283E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046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D55247" w:rsidRDefault="00D55247" w:rsidP="00681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04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</w:tc>
      </w:tr>
      <w:tr w:rsidR="00D55247" w:rsidTr="00385865">
        <w:trPr>
          <w:trHeight w:val="64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A04698" w:rsidP="00AF17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046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6818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D55247" w:rsidTr="00385865">
        <w:trPr>
          <w:trHeight w:val="34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tabs>
                <w:tab w:val="left" w:pos="949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Вариант2</w:t>
            </w:r>
          </w:p>
        </w:tc>
      </w:tr>
      <w:tr w:rsidR="00D55247" w:rsidTr="00385865">
        <w:trPr>
          <w:trHeight w:val="89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Демографические</w:t>
            </w:r>
          </w:p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6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-количество сел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-численность населения постоянного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чел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04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0469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-число домовладений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-численность рождаемости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родивши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A04698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70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-численность смертности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умерших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-коэффициент естественного прироста населения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Сельское хозяйство: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5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385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скота у населения,  </w:t>
            </w:r>
            <w:r w:rsidR="00385865">
              <w:rPr>
                <w:rFonts w:ascii="Times New Roman" w:hAnsi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КРС из них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55247">
              <w:rPr>
                <w:rFonts w:ascii="Times New Roman" w:hAnsi="Times New Roman"/>
                <w:sz w:val="24"/>
                <w:szCs w:val="24"/>
              </w:rPr>
              <w:t>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818F5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-коровы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55247">
              <w:rPr>
                <w:rFonts w:ascii="Times New Roman" w:hAnsi="Times New Roman"/>
                <w:sz w:val="24"/>
                <w:szCs w:val="24"/>
              </w:rPr>
              <w:t>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A04698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-свиньи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55247">
              <w:rPr>
                <w:rFonts w:ascii="Times New Roman" w:hAnsi="Times New Roman"/>
                <w:sz w:val="24"/>
                <w:szCs w:val="24"/>
              </w:rPr>
              <w:t>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A04698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-козы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-овцы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52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52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52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681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89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-протяженность дорог (поселковые)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72FD0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-дороги общего пользования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72FD0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-расстояние до районного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72FD0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-численность автомобилей у населения: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72FD0" w:rsidP="00D55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A0469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Финансы: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Доходы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A04698" w:rsidP="00D90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A04698" w:rsidP="00D90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A04698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F20B77" w:rsidRDefault="00BF38DB" w:rsidP="00F20B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8F1AC6" w:rsidRDefault="00BF38DB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6275,7</w:t>
            </w:r>
          </w:p>
          <w:p w:rsidR="00D55247" w:rsidRPr="008F1AC6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8F1AC6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8F1AC6" w:rsidRDefault="00BF38DB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8F1AC6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8F1AC6" w:rsidRDefault="00BF38DB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F20B77" w:rsidRDefault="00BF38DB" w:rsidP="00F20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6818F5" w:rsidRDefault="00D5524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98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BF38DB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C5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C5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125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BF38DB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BF38DB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BF38DB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(нотариус)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BF38DB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F0970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сельхоз налог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BF38DB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BF38DB" w:rsidP="00FB0D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мун.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0B6864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3537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BF38DB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DB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DB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DB" w:rsidRDefault="00BF38DB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Итого собственные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DB" w:rsidRDefault="00BF38DB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DB" w:rsidRPr="00672FD0" w:rsidRDefault="00BF38DB" w:rsidP="00D90E7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DB" w:rsidRPr="00672FD0" w:rsidRDefault="00BF38DB" w:rsidP="00D90E7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DB" w:rsidRPr="00672FD0" w:rsidRDefault="00BF38DB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8DB" w:rsidRPr="00F20B77" w:rsidRDefault="00BF38DB" w:rsidP="00B37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DB" w:rsidRPr="00672FD0" w:rsidRDefault="00BF38DB" w:rsidP="00B37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DB" w:rsidRPr="00672FD0" w:rsidRDefault="00BF38DB" w:rsidP="00B37A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DB" w:rsidRPr="00672FD0" w:rsidRDefault="00BF38DB" w:rsidP="00B37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DB" w:rsidRPr="00672FD0" w:rsidRDefault="00BF38DB" w:rsidP="00B37A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DB" w:rsidRPr="00672FD0" w:rsidRDefault="00BF38DB" w:rsidP="00B37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DB" w:rsidRDefault="00BF38DB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20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BF38DB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Субвенции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BF38DB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BF38DB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293007" w:rsidP="00FB0D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293007" w:rsidP="00FB0D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293007" w:rsidP="00FB0D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B37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3537EB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Итого безвозмездные поступления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4216,3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3226,4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4191,4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3537EB" w:rsidRDefault="00293007" w:rsidP="00AC59B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5768,7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3993,1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4131,7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3537EB" w:rsidRDefault="00293007" w:rsidP="00D552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7967,5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8F1A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8F1A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84" w:rsidRPr="007D3B6A" w:rsidRDefault="006F6D84" w:rsidP="008F1A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140457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F6D84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F6D84">
              <w:rPr>
                <w:rFonts w:ascii="Times New Roman" w:hAnsi="Times New Roman"/>
                <w:sz w:val="24"/>
                <w:szCs w:val="24"/>
              </w:rPr>
              <w:t>3165,6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F6D84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F6D84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F6D84">
              <w:rPr>
                <w:rFonts w:ascii="Times New Roman" w:hAnsi="Times New Roman"/>
                <w:sz w:val="24"/>
                <w:szCs w:val="24"/>
              </w:rPr>
              <w:t>3164,4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F6D84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F6D84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F6D84">
              <w:rPr>
                <w:rFonts w:ascii="Times New Roman" w:hAnsi="Times New Roman"/>
                <w:sz w:val="24"/>
                <w:szCs w:val="24"/>
              </w:rPr>
              <w:t>3164,4</w:t>
            </w:r>
          </w:p>
          <w:p w:rsidR="006F6D84" w:rsidRPr="006F6D84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293007" w:rsidRDefault="0029300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оборона  (мобилизационная и вневойсковая подготовка)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140457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6F6D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</w:t>
            </w:r>
            <w:r w:rsidR="006F6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3858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 в т.ч.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140457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6F6D84" w:rsidP="006F6D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юстиции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140457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140457" w:rsidRDefault="008D3D85" w:rsidP="000406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8D3D85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8D3D8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140457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14045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экономика (дорожное хозяйство)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140457" w:rsidRDefault="008D3D8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Жилищно-коммунальное хозяйство (благоустройство)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6818F5" w:rsidRDefault="008D3D85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6818F5" w:rsidRDefault="0029300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Культура, кинематография, средства массовой информации (культура)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D90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8D3D8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140457" w:rsidRDefault="008D3D8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6F6D84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0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Default="0029300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672FD0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07" w:rsidRPr="00140457" w:rsidRDefault="00293007" w:rsidP="00D55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Pr="007D3B6A" w:rsidRDefault="00293007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7" w:rsidRPr="007D3B6A" w:rsidRDefault="00293007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07" w:rsidRDefault="0029300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sectPr w:rsidR="00AF1793" w:rsidSect="00AF1793">
      <w:pgSz w:w="16838" w:h="11906" w:orient="landscape"/>
      <w:pgMar w:top="1134" w:right="1134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F0B" w:rsidRDefault="00143F0B" w:rsidP="00F20B77">
      <w:pPr>
        <w:spacing w:after="0" w:line="240" w:lineRule="auto"/>
      </w:pPr>
      <w:r>
        <w:separator/>
      </w:r>
    </w:p>
  </w:endnote>
  <w:endnote w:type="continuationSeparator" w:id="1">
    <w:p w:rsidR="00143F0B" w:rsidRDefault="00143F0B" w:rsidP="00F2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F0B" w:rsidRDefault="00143F0B" w:rsidP="00F20B77">
      <w:pPr>
        <w:spacing w:after="0" w:line="240" w:lineRule="auto"/>
      </w:pPr>
      <w:r>
        <w:separator/>
      </w:r>
    </w:p>
  </w:footnote>
  <w:footnote w:type="continuationSeparator" w:id="1">
    <w:p w:rsidR="00143F0B" w:rsidRDefault="00143F0B" w:rsidP="00F2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606"/>
    <w:multiLevelType w:val="hybridMultilevel"/>
    <w:tmpl w:val="23421E9A"/>
    <w:lvl w:ilvl="0" w:tplc="A57CF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6D85"/>
    <w:multiLevelType w:val="hybridMultilevel"/>
    <w:tmpl w:val="A21A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A599E"/>
    <w:multiLevelType w:val="hybridMultilevel"/>
    <w:tmpl w:val="8B9ED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5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7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BC29DF"/>
    <w:multiLevelType w:val="hybridMultilevel"/>
    <w:tmpl w:val="69A2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71D475C"/>
    <w:multiLevelType w:val="hybridMultilevel"/>
    <w:tmpl w:val="699E4FCA"/>
    <w:lvl w:ilvl="0" w:tplc="B1DE496E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4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8"/>
  </w:num>
  <w:num w:numId="5">
    <w:abstractNumId w:val="10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1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3"/>
  </w:num>
  <w:num w:numId="25">
    <w:abstractNumId w:val="2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440"/>
    <w:rsid w:val="00003E79"/>
    <w:rsid w:val="000069F4"/>
    <w:rsid w:val="0001129D"/>
    <w:rsid w:val="000334ED"/>
    <w:rsid w:val="0004062E"/>
    <w:rsid w:val="00051917"/>
    <w:rsid w:val="00051B4E"/>
    <w:rsid w:val="00065FAD"/>
    <w:rsid w:val="0008163D"/>
    <w:rsid w:val="000B5E0C"/>
    <w:rsid w:val="000B6864"/>
    <w:rsid w:val="000E26BE"/>
    <w:rsid w:val="000E49E7"/>
    <w:rsid w:val="000F0F7B"/>
    <w:rsid w:val="000F4DF3"/>
    <w:rsid w:val="00103530"/>
    <w:rsid w:val="001048E7"/>
    <w:rsid w:val="001213EE"/>
    <w:rsid w:val="00135F1F"/>
    <w:rsid w:val="001402CD"/>
    <w:rsid w:val="00140457"/>
    <w:rsid w:val="00143F0B"/>
    <w:rsid w:val="001463C1"/>
    <w:rsid w:val="00146FED"/>
    <w:rsid w:val="00154A7E"/>
    <w:rsid w:val="00160910"/>
    <w:rsid w:val="00183F3C"/>
    <w:rsid w:val="00186CB8"/>
    <w:rsid w:val="00192A79"/>
    <w:rsid w:val="001947E1"/>
    <w:rsid w:val="001A4B71"/>
    <w:rsid w:val="001A6611"/>
    <w:rsid w:val="001B7A99"/>
    <w:rsid w:val="001C0EC5"/>
    <w:rsid w:val="001D1078"/>
    <w:rsid w:val="001D2974"/>
    <w:rsid w:val="001D75E0"/>
    <w:rsid w:val="001F30B7"/>
    <w:rsid w:val="00200252"/>
    <w:rsid w:val="0021467E"/>
    <w:rsid w:val="002205EF"/>
    <w:rsid w:val="0024376F"/>
    <w:rsid w:val="00253D77"/>
    <w:rsid w:val="002619FF"/>
    <w:rsid w:val="00262F01"/>
    <w:rsid w:val="00274726"/>
    <w:rsid w:val="00282AF8"/>
    <w:rsid w:val="00283ED1"/>
    <w:rsid w:val="00293007"/>
    <w:rsid w:val="002939ED"/>
    <w:rsid w:val="002A5ED7"/>
    <w:rsid w:val="002A60E2"/>
    <w:rsid w:val="002C2D06"/>
    <w:rsid w:val="002C4999"/>
    <w:rsid w:val="002D450D"/>
    <w:rsid w:val="002E056F"/>
    <w:rsid w:val="002E6DCE"/>
    <w:rsid w:val="00305E17"/>
    <w:rsid w:val="0032556A"/>
    <w:rsid w:val="003256C3"/>
    <w:rsid w:val="00326F5A"/>
    <w:rsid w:val="003316A4"/>
    <w:rsid w:val="003440CF"/>
    <w:rsid w:val="003472F1"/>
    <w:rsid w:val="00350B53"/>
    <w:rsid w:val="003537EB"/>
    <w:rsid w:val="0038079D"/>
    <w:rsid w:val="00384ED5"/>
    <w:rsid w:val="00385865"/>
    <w:rsid w:val="00391833"/>
    <w:rsid w:val="00394BDA"/>
    <w:rsid w:val="003A38C1"/>
    <w:rsid w:val="003A6CFD"/>
    <w:rsid w:val="003F398A"/>
    <w:rsid w:val="003F6E30"/>
    <w:rsid w:val="00402698"/>
    <w:rsid w:val="00405FA8"/>
    <w:rsid w:val="0041466D"/>
    <w:rsid w:val="004266C2"/>
    <w:rsid w:val="00432138"/>
    <w:rsid w:val="00435D13"/>
    <w:rsid w:val="00443D60"/>
    <w:rsid w:val="00452B3C"/>
    <w:rsid w:val="0047015F"/>
    <w:rsid w:val="00470C17"/>
    <w:rsid w:val="00480182"/>
    <w:rsid w:val="004842E0"/>
    <w:rsid w:val="004A248B"/>
    <w:rsid w:val="004B4107"/>
    <w:rsid w:val="004B46D7"/>
    <w:rsid w:val="004C55D3"/>
    <w:rsid w:val="004C5F5E"/>
    <w:rsid w:val="004D2E52"/>
    <w:rsid w:val="004E276E"/>
    <w:rsid w:val="00502A9F"/>
    <w:rsid w:val="005067CA"/>
    <w:rsid w:val="00520C44"/>
    <w:rsid w:val="00521703"/>
    <w:rsid w:val="00523514"/>
    <w:rsid w:val="00524645"/>
    <w:rsid w:val="00525315"/>
    <w:rsid w:val="005329EA"/>
    <w:rsid w:val="0053508A"/>
    <w:rsid w:val="005449F9"/>
    <w:rsid w:val="00551313"/>
    <w:rsid w:val="00556E21"/>
    <w:rsid w:val="00567691"/>
    <w:rsid w:val="00571684"/>
    <w:rsid w:val="00590272"/>
    <w:rsid w:val="005A33DD"/>
    <w:rsid w:val="005D1A48"/>
    <w:rsid w:val="005D2C43"/>
    <w:rsid w:val="005E627D"/>
    <w:rsid w:val="006047E2"/>
    <w:rsid w:val="006107EB"/>
    <w:rsid w:val="00634A1C"/>
    <w:rsid w:val="00644F7E"/>
    <w:rsid w:val="006521EB"/>
    <w:rsid w:val="00665322"/>
    <w:rsid w:val="00672FD0"/>
    <w:rsid w:val="00676E64"/>
    <w:rsid w:val="006818F5"/>
    <w:rsid w:val="006B2B83"/>
    <w:rsid w:val="006B557C"/>
    <w:rsid w:val="006B5CE4"/>
    <w:rsid w:val="006B6925"/>
    <w:rsid w:val="006B7B30"/>
    <w:rsid w:val="006D374D"/>
    <w:rsid w:val="006F1EA6"/>
    <w:rsid w:val="006F6D84"/>
    <w:rsid w:val="00702061"/>
    <w:rsid w:val="00704C58"/>
    <w:rsid w:val="00706473"/>
    <w:rsid w:val="00730F95"/>
    <w:rsid w:val="00737A6B"/>
    <w:rsid w:val="00761F7A"/>
    <w:rsid w:val="007B22EC"/>
    <w:rsid w:val="007B2C0B"/>
    <w:rsid w:val="007B460B"/>
    <w:rsid w:val="007C2E2C"/>
    <w:rsid w:val="007C368C"/>
    <w:rsid w:val="007C4089"/>
    <w:rsid w:val="007C5EB6"/>
    <w:rsid w:val="007D3B6A"/>
    <w:rsid w:val="007D5263"/>
    <w:rsid w:val="007D65CF"/>
    <w:rsid w:val="007E3AFE"/>
    <w:rsid w:val="007E5491"/>
    <w:rsid w:val="007E733E"/>
    <w:rsid w:val="0080671E"/>
    <w:rsid w:val="008079BB"/>
    <w:rsid w:val="008155A8"/>
    <w:rsid w:val="0081702F"/>
    <w:rsid w:val="00817F14"/>
    <w:rsid w:val="00830AC8"/>
    <w:rsid w:val="00841645"/>
    <w:rsid w:val="0084758F"/>
    <w:rsid w:val="0086670C"/>
    <w:rsid w:val="00867D89"/>
    <w:rsid w:val="008741D5"/>
    <w:rsid w:val="00890C6B"/>
    <w:rsid w:val="00894B12"/>
    <w:rsid w:val="00895625"/>
    <w:rsid w:val="00895B1E"/>
    <w:rsid w:val="008971BC"/>
    <w:rsid w:val="008B081A"/>
    <w:rsid w:val="008D3D85"/>
    <w:rsid w:val="008E150E"/>
    <w:rsid w:val="008E163A"/>
    <w:rsid w:val="008E2E1F"/>
    <w:rsid w:val="008F1AC6"/>
    <w:rsid w:val="008F3F8D"/>
    <w:rsid w:val="008F45E9"/>
    <w:rsid w:val="00914551"/>
    <w:rsid w:val="00914A3E"/>
    <w:rsid w:val="00922236"/>
    <w:rsid w:val="00962A9B"/>
    <w:rsid w:val="00966C37"/>
    <w:rsid w:val="00973275"/>
    <w:rsid w:val="009749B5"/>
    <w:rsid w:val="0097575A"/>
    <w:rsid w:val="00980413"/>
    <w:rsid w:val="009808B8"/>
    <w:rsid w:val="009A17A9"/>
    <w:rsid w:val="009B1687"/>
    <w:rsid w:val="009D5D35"/>
    <w:rsid w:val="009D71BC"/>
    <w:rsid w:val="009E2E6A"/>
    <w:rsid w:val="00A014FD"/>
    <w:rsid w:val="00A04698"/>
    <w:rsid w:val="00A11959"/>
    <w:rsid w:val="00A204B2"/>
    <w:rsid w:val="00A26319"/>
    <w:rsid w:val="00A30B0F"/>
    <w:rsid w:val="00A336E6"/>
    <w:rsid w:val="00A37CDD"/>
    <w:rsid w:val="00A45346"/>
    <w:rsid w:val="00A6477C"/>
    <w:rsid w:val="00A72921"/>
    <w:rsid w:val="00A73DAA"/>
    <w:rsid w:val="00A81404"/>
    <w:rsid w:val="00A84C00"/>
    <w:rsid w:val="00A94CC9"/>
    <w:rsid w:val="00AA6535"/>
    <w:rsid w:val="00AB67CB"/>
    <w:rsid w:val="00AC59B8"/>
    <w:rsid w:val="00AD2801"/>
    <w:rsid w:val="00AF0305"/>
    <w:rsid w:val="00AF1793"/>
    <w:rsid w:val="00AF54AE"/>
    <w:rsid w:val="00AF6BC5"/>
    <w:rsid w:val="00B06C50"/>
    <w:rsid w:val="00B07787"/>
    <w:rsid w:val="00B174D0"/>
    <w:rsid w:val="00B17E7E"/>
    <w:rsid w:val="00B30FE7"/>
    <w:rsid w:val="00B356A0"/>
    <w:rsid w:val="00B37A77"/>
    <w:rsid w:val="00B441C4"/>
    <w:rsid w:val="00B50CBD"/>
    <w:rsid w:val="00B542F0"/>
    <w:rsid w:val="00B6043C"/>
    <w:rsid w:val="00B64A35"/>
    <w:rsid w:val="00B77808"/>
    <w:rsid w:val="00B84171"/>
    <w:rsid w:val="00BA6AD8"/>
    <w:rsid w:val="00BC27CA"/>
    <w:rsid w:val="00BC5617"/>
    <w:rsid w:val="00BD0245"/>
    <w:rsid w:val="00BF015F"/>
    <w:rsid w:val="00BF38DB"/>
    <w:rsid w:val="00C0418B"/>
    <w:rsid w:val="00C05843"/>
    <w:rsid w:val="00C13903"/>
    <w:rsid w:val="00C22F18"/>
    <w:rsid w:val="00C3652F"/>
    <w:rsid w:val="00C43549"/>
    <w:rsid w:val="00C45589"/>
    <w:rsid w:val="00C54F48"/>
    <w:rsid w:val="00C56680"/>
    <w:rsid w:val="00C60E59"/>
    <w:rsid w:val="00C7063A"/>
    <w:rsid w:val="00CA2B4A"/>
    <w:rsid w:val="00CA3E5E"/>
    <w:rsid w:val="00CB0B6A"/>
    <w:rsid w:val="00CC640C"/>
    <w:rsid w:val="00CE100B"/>
    <w:rsid w:val="00CE17E8"/>
    <w:rsid w:val="00CF0970"/>
    <w:rsid w:val="00CF1605"/>
    <w:rsid w:val="00D051A1"/>
    <w:rsid w:val="00D2132F"/>
    <w:rsid w:val="00D24960"/>
    <w:rsid w:val="00D27727"/>
    <w:rsid w:val="00D33DCF"/>
    <w:rsid w:val="00D34C9D"/>
    <w:rsid w:val="00D4016D"/>
    <w:rsid w:val="00D50E63"/>
    <w:rsid w:val="00D55247"/>
    <w:rsid w:val="00D55475"/>
    <w:rsid w:val="00D90E70"/>
    <w:rsid w:val="00DB34CD"/>
    <w:rsid w:val="00DC1426"/>
    <w:rsid w:val="00DC3368"/>
    <w:rsid w:val="00DC73C4"/>
    <w:rsid w:val="00DD2A3C"/>
    <w:rsid w:val="00DE0824"/>
    <w:rsid w:val="00DE51A0"/>
    <w:rsid w:val="00DE572E"/>
    <w:rsid w:val="00E02772"/>
    <w:rsid w:val="00E02FAC"/>
    <w:rsid w:val="00E36866"/>
    <w:rsid w:val="00E77E45"/>
    <w:rsid w:val="00E86F35"/>
    <w:rsid w:val="00E95440"/>
    <w:rsid w:val="00EB3874"/>
    <w:rsid w:val="00EB3C88"/>
    <w:rsid w:val="00EC73D6"/>
    <w:rsid w:val="00ED3A13"/>
    <w:rsid w:val="00EF6E55"/>
    <w:rsid w:val="00F07630"/>
    <w:rsid w:val="00F134C3"/>
    <w:rsid w:val="00F207B3"/>
    <w:rsid w:val="00F20B77"/>
    <w:rsid w:val="00F2716A"/>
    <w:rsid w:val="00F46701"/>
    <w:rsid w:val="00F47F79"/>
    <w:rsid w:val="00F753C6"/>
    <w:rsid w:val="00F7762F"/>
    <w:rsid w:val="00F815B2"/>
    <w:rsid w:val="00F86C7D"/>
    <w:rsid w:val="00F90340"/>
    <w:rsid w:val="00F96BDC"/>
    <w:rsid w:val="00FB0D7D"/>
    <w:rsid w:val="00FB3D3B"/>
    <w:rsid w:val="00FC0A58"/>
    <w:rsid w:val="00FC3678"/>
    <w:rsid w:val="00FC56A4"/>
    <w:rsid w:val="00FD00DB"/>
    <w:rsid w:val="00FD4356"/>
    <w:rsid w:val="00FD6DDA"/>
    <w:rsid w:val="00FE1CCB"/>
    <w:rsid w:val="00FE20A9"/>
    <w:rsid w:val="00FE2CB6"/>
    <w:rsid w:val="00FF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link w:val="30"/>
    <w:uiPriority w:val="99"/>
    <w:qFormat/>
    <w:locked/>
    <w:rsid w:val="00432138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uiPriority w:val="99"/>
    <w:locked/>
    <w:rsid w:val="00432138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3">
    <w:name w:val="Strong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6107EB"/>
    <w:pPr>
      <w:ind w:left="720"/>
      <w:contextualSpacing/>
    </w:pPr>
    <w:rPr>
      <w:rFonts w:eastAsia="Calibri"/>
      <w:lang w:eastAsia="en-US"/>
    </w:rPr>
  </w:style>
  <w:style w:type="character" w:styleId="ab">
    <w:name w:val="Emphasis"/>
    <w:uiPriority w:val="99"/>
    <w:qFormat/>
    <w:locked/>
    <w:rsid w:val="00432138"/>
    <w:rPr>
      <w:rFonts w:cs="Times New Roman"/>
      <w:i/>
      <w:iCs/>
    </w:rPr>
  </w:style>
  <w:style w:type="paragraph" w:styleId="ac">
    <w:name w:val="Normal (Web)"/>
    <w:basedOn w:val="a"/>
    <w:uiPriority w:val="99"/>
    <w:semiHidden/>
    <w:rsid w:val="00432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32138"/>
    <w:rPr>
      <w:b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432138"/>
    <w:pPr>
      <w:spacing w:after="0" w:line="240" w:lineRule="auto"/>
      <w:ind w:firstLine="567"/>
      <w:jc w:val="center"/>
    </w:pPr>
    <w:rPr>
      <w:rFonts w:eastAsia="Calibri"/>
      <w:b/>
      <w:sz w:val="24"/>
      <w:szCs w:val="24"/>
    </w:rPr>
  </w:style>
  <w:style w:type="character" w:customStyle="1" w:styleId="BodyTextIndentChar1">
    <w:name w:val="Body Text Indent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432138"/>
    <w:rPr>
      <w:rFonts w:ascii="Calibri" w:hAnsi="Calibri" w:cs="Times New Roman"/>
      <w:b/>
      <w:sz w:val="24"/>
      <w:szCs w:val="24"/>
      <w:lang w:val="ru-RU" w:eastAsia="ru-RU" w:bidi="ar-SA"/>
    </w:rPr>
  </w:style>
  <w:style w:type="character" w:customStyle="1" w:styleId="BodyTextIndent2Char">
    <w:name w:val="Body Text Indent 2 Char"/>
    <w:uiPriority w:val="99"/>
    <w:semiHidden/>
    <w:locked/>
    <w:rsid w:val="00432138"/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32138"/>
    <w:pPr>
      <w:spacing w:after="0" w:line="240" w:lineRule="auto"/>
      <w:ind w:firstLine="567"/>
      <w:jc w:val="both"/>
    </w:pPr>
    <w:rPr>
      <w:rFonts w:eastAsia="Calibri"/>
      <w:bCs/>
      <w:sz w:val="24"/>
      <w:szCs w:val="24"/>
    </w:rPr>
  </w:style>
  <w:style w:type="character" w:customStyle="1" w:styleId="BodyTextIndent2Char1">
    <w:name w:val="Body Text Indent 2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432138"/>
    <w:rPr>
      <w:rFonts w:ascii="Calibri" w:hAnsi="Calibri" w:cs="Times New Roman"/>
      <w:bCs/>
      <w:sz w:val="24"/>
      <w:szCs w:val="24"/>
      <w:lang w:val="ru-RU" w:eastAsia="ru-RU" w:bidi="ar-SA"/>
    </w:rPr>
  </w:style>
  <w:style w:type="character" w:customStyle="1" w:styleId="BalloonTextChar1">
    <w:name w:val="Balloon Text Char1"/>
    <w:uiPriority w:val="99"/>
    <w:semiHidden/>
    <w:locked/>
    <w:rsid w:val="00432138"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semiHidden/>
    <w:locked/>
    <w:rsid w:val="00432138"/>
    <w:rPr>
      <w:rFonts w:ascii="Tahoma" w:hAnsi="Tahoma" w:cs="Tahoma"/>
      <w:sz w:val="16"/>
      <w:szCs w:val="16"/>
      <w:lang w:eastAsia="ru-RU"/>
    </w:rPr>
  </w:style>
  <w:style w:type="paragraph" w:customStyle="1" w:styleId="small">
    <w:name w:val="small"/>
    <w:basedOn w:val="a"/>
    <w:uiPriority w:val="99"/>
    <w:semiHidden/>
    <w:rsid w:val="00432138"/>
    <w:pPr>
      <w:spacing w:before="100" w:beforeAutospacing="1" w:after="100" w:afterAutospacing="1" w:line="48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af">
    <w:name w:val="Hyperlink"/>
    <w:uiPriority w:val="99"/>
    <w:rsid w:val="00432138"/>
    <w:rPr>
      <w:rFonts w:cs="Times New Roman"/>
      <w:color w:val="0000FF"/>
      <w:u w:val="single"/>
    </w:rPr>
  </w:style>
  <w:style w:type="paragraph" w:customStyle="1" w:styleId="p9">
    <w:name w:val="p9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3440CF"/>
  </w:style>
  <w:style w:type="paragraph" w:styleId="af0">
    <w:name w:val="header"/>
    <w:basedOn w:val="a"/>
    <w:link w:val="af1"/>
    <w:uiPriority w:val="99"/>
    <w:semiHidden/>
    <w:unhideWhenUsed/>
    <w:rsid w:val="00F20B7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F20B77"/>
    <w:rPr>
      <w:rFonts w:eastAsia="Times New Roman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F20B7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20B7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A0D6-AC24-42E5-8B5C-8C1875FD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2025-11-13T05:05:00Z</cp:lastPrinted>
  <dcterms:created xsi:type="dcterms:W3CDTF">2025-11-21T03:41:00Z</dcterms:created>
  <dcterms:modified xsi:type="dcterms:W3CDTF">2025-11-21T03:41:00Z</dcterms:modified>
</cp:coreProperties>
</file>